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36" w:rsidRPr="00ED5987" w:rsidRDefault="0002259D" w:rsidP="00ED5987">
      <w:pPr>
        <w:spacing w:after="0" w:line="240" w:lineRule="auto"/>
        <w:jc w:val="center"/>
        <w:rPr>
          <w:rFonts w:ascii="Times New Roman" w:hAnsi="Times New Roman" w:cs="Times New Roman"/>
          <w:color w:val="000000"/>
          <w:sz w:val="24"/>
          <w:szCs w:val="24"/>
        </w:rPr>
      </w:pPr>
      <w:bookmarkStart w:id="0" w:name="block-11424343"/>
      <w:r>
        <w:rPr>
          <w:rFonts w:ascii="Times New Roman" w:hAnsi="Times New Roman" w:cs="Times New Roman"/>
          <w:noProof/>
          <w:color w:val="000000"/>
          <w:sz w:val="24"/>
          <w:szCs w:val="24"/>
        </w:rPr>
        <w:drawing>
          <wp:inline distT="0" distB="0" distL="0" distR="0">
            <wp:extent cx="5940425" cy="8401927"/>
            <wp:effectExtent l="0" t="0" r="3175" b="0"/>
            <wp:docPr id="1" name="Рисунок 1" descr="F:\2023-2024\рабочие программы\программы общие\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3-2024\рабочие программы\программы общие\ма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1927"/>
                    </a:xfrm>
                    <a:prstGeom prst="rect">
                      <a:avLst/>
                    </a:prstGeom>
                    <a:noFill/>
                    <a:ln>
                      <a:noFill/>
                    </a:ln>
                  </pic:spPr>
                </pic:pic>
              </a:graphicData>
            </a:graphic>
          </wp:inline>
        </w:drawing>
      </w:r>
      <w:bookmarkStart w:id="1" w:name="_GoBack"/>
      <w:bookmarkEnd w:id="1"/>
    </w:p>
    <w:p w:rsidR="00E22636" w:rsidRPr="00ED5987" w:rsidRDefault="00E22636" w:rsidP="00ED5987">
      <w:pPr>
        <w:spacing w:after="0" w:line="240" w:lineRule="auto"/>
        <w:jc w:val="center"/>
        <w:rPr>
          <w:rFonts w:ascii="Times New Roman" w:hAnsi="Times New Roman" w:cs="Times New Roman"/>
          <w:color w:val="000000"/>
          <w:sz w:val="24"/>
          <w:szCs w:val="24"/>
        </w:rPr>
      </w:pPr>
    </w:p>
    <w:p w:rsidR="00E22636" w:rsidRPr="00ED5987" w:rsidRDefault="00E22636" w:rsidP="00ED5987">
      <w:pPr>
        <w:spacing w:after="0" w:line="240" w:lineRule="auto"/>
        <w:jc w:val="center"/>
        <w:rPr>
          <w:rFonts w:ascii="Times New Roman" w:hAnsi="Times New Roman" w:cs="Times New Roman"/>
          <w:color w:val="000000"/>
          <w:sz w:val="24"/>
          <w:szCs w:val="24"/>
        </w:rPr>
      </w:pPr>
    </w:p>
    <w:p w:rsidR="00E22636" w:rsidRPr="00ED5987" w:rsidRDefault="00E22636" w:rsidP="00ED5987">
      <w:pPr>
        <w:spacing w:after="0" w:line="240" w:lineRule="auto"/>
        <w:jc w:val="center"/>
        <w:rPr>
          <w:rFonts w:ascii="Times New Roman" w:hAnsi="Times New Roman" w:cs="Times New Roman"/>
          <w:color w:val="000000"/>
          <w:sz w:val="24"/>
          <w:szCs w:val="24"/>
        </w:rPr>
      </w:pPr>
    </w:p>
    <w:p w:rsidR="00111FAF" w:rsidRPr="00ED5987" w:rsidRDefault="00D3556C" w:rsidP="00ED5987">
      <w:pPr>
        <w:spacing w:after="0" w:line="240" w:lineRule="auto"/>
        <w:jc w:val="both"/>
        <w:rPr>
          <w:rFonts w:ascii="Times New Roman" w:hAnsi="Times New Roman" w:cs="Times New Roman"/>
          <w:sz w:val="24"/>
          <w:szCs w:val="24"/>
        </w:rPr>
      </w:pPr>
      <w:bookmarkStart w:id="2" w:name="block-11424345"/>
      <w:bookmarkEnd w:id="0"/>
      <w:r w:rsidRPr="00ED5987">
        <w:rPr>
          <w:rFonts w:ascii="Times New Roman" w:hAnsi="Times New Roman" w:cs="Times New Roman"/>
          <w:b/>
          <w:color w:val="000000"/>
          <w:sz w:val="24"/>
          <w:szCs w:val="24"/>
        </w:rPr>
        <w:t>ПОЯСНИТЕЛЬНАЯ ЗАПИСКА</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w:t>
      </w:r>
      <w:proofErr w:type="gramStart"/>
      <w:r w:rsidRPr="00ED5987">
        <w:rPr>
          <w:rFonts w:ascii="Times New Roman" w:hAnsi="Times New Roman" w:cs="Times New Roman"/>
          <w:color w:val="000000"/>
          <w:sz w:val="24"/>
          <w:szCs w:val="24"/>
        </w:rPr>
        <w:t>учебно-познавательных</w:t>
      </w:r>
      <w:proofErr w:type="gramEnd"/>
      <w:r w:rsidRPr="00ED5987">
        <w:rPr>
          <w:rFonts w:ascii="Times New Roman" w:hAnsi="Times New Roman" w:cs="Times New Roman"/>
          <w:color w:val="000000"/>
          <w:sz w:val="24"/>
          <w:szCs w:val="24"/>
        </w:rPr>
        <w:t xml:space="preserve"> и </w:t>
      </w:r>
      <w:proofErr w:type="gramStart"/>
      <w:r w:rsidRPr="00ED5987">
        <w:rPr>
          <w:rFonts w:ascii="Times New Roman" w:hAnsi="Times New Roman" w:cs="Times New Roman"/>
          <w:color w:val="000000"/>
          <w:sz w:val="24"/>
          <w:szCs w:val="24"/>
        </w:rPr>
        <w:t>учебно-практических задач, построенных на понимании и применении математических отношений («часть – целое», «больше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меньше», «равно</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владение математическим языком, элементами алгоритмического мышления позволяет </w:t>
      </w:r>
      <w:proofErr w:type="gramStart"/>
      <w:r w:rsidRPr="00ED5987">
        <w:rPr>
          <w:rFonts w:ascii="Times New Roman" w:hAnsi="Times New Roman" w:cs="Times New Roman"/>
          <w:color w:val="000000"/>
          <w:sz w:val="24"/>
          <w:szCs w:val="24"/>
        </w:rPr>
        <w:t>обучающемуся</w:t>
      </w:r>
      <w:proofErr w:type="gramEnd"/>
      <w:r w:rsidRPr="00ED5987">
        <w:rPr>
          <w:rFonts w:ascii="Times New Roman" w:hAnsi="Times New Roman" w:cs="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На уровне начального общего образования математические знания и умения применяются </w:t>
      </w:r>
      <w:proofErr w:type="gramStart"/>
      <w:r w:rsidRPr="00ED5987">
        <w:rPr>
          <w:rFonts w:ascii="Times New Roman" w:hAnsi="Times New Roman" w:cs="Times New Roman"/>
          <w:color w:val="000000"/>
          <w:sz w:val="24"/>
          <w:szCs w:val="24"/>
        </w:rPr>
        <w:t>обучающимся</w:t>
      </w:r>
      <w:proofErr w:type="gramEnd"/>
      <w:r w:rsidRPr="00ED5987">
        <w:rPr>
          <w:rFonts w:ascii="Times New Roman" w:hAnsi="Times New Roman" w:cs="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w:t>
      </w:r>
      <w:r w:rsidRPr="00ED5987">
        <w:rPr>
          <w:rFonts w:ascii="Times New Roman" w:hAnsi="Times New Roman" w:cs="Times New Roman"/>
          <w:color w:val="000000"/>
          <w:sz w:val="24"/>
          <w:szCs w:val="24"/>
        </w:rPr>
        <w:lastRenderedPageBreak/>
        <w:t xml:space="preserve">графических форм представления информации). </w:t>
      </w:r>
      <w:proofErr w:type="gramStart"/>
      <w:r w:rsidRPr="00ED5987">
        <w:rPr>
          <w:rFonts w:ascii="Times New Roman" w:hAnsi="Times New Roman" w:cs="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D5987">
        <w:rPr>
          <w:rFonts w:ascii="Times New Roman" w:hAnsi="Times New Roman" w:cs="Times New Roman"/>
          <w:color w:val="000000"/>
          <w:sz w:val="24"/>
          <w:szCs w:val="24"/>
        </w:rPr>
        <w:t>метапредметных</w:t>
      </w:r>
      <w:proofErr w:type="spellEnd"/>
      <w:r w:rsidRPr="00ED5987">
        <w:rPr>
          <w:rFonts w:ascii="Times New Roman" w:hAnsi="Times New Roman" w:cs="Times New Roman"/>
          <w:color w:val="000000"/>
          <w:sz w:val="24"/>
          <w:szCs w:val="24"/>
        </w:rPr>
        <w:t xml:space="preserve"> действий и умений, которые могут быть достигнуты на этом этапе обучения.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w:t>
      </w:r>
      <w:bookmarkStart w:id="3" w:name="bc284a2b-8dc7-47b2-bec2-e0e566c832dd"/>
      <w:r w:rsidRPr="00ED5987">
        <w:rPr>
          <w:rFonts w:ascii="Times New Roman" w:hAnsi="Times New Roman" w:cs="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ED5987">
        <w:rPr>
          <w:rFonts w:ascii="Times New Roman" w:hAnsi="Times New Roman" w:cs="Times New Roman"/>
          <w:color w:val="000000"/>
          <w:sz w:val="24"/>
          <w:szCs w:val="24"/>
        </w:rPr>
        <w:t>‌‌</w:t>
      </w:r>
    </w:p>
    <w:p w:rsidR="00ED5987" w:rsidRDefault="00ED5987" w:rsidP="00ED5987">
      <w:pPr>
        <w:spacing w:after="0" w:line="240" w:lineRule="auto"/>
        <w:jc w:val="both"/>
        <w:rPr>
          <w:rFonts w:ascii="Times New Roman" w:hAnsi="Times New Roman" w:cs="Times New Roman"/>
          <w:b/>
          <w:color w:val="000000"/>
          <w:sz w:val="24"/>
          <w:szCs w:val="24"/>
        </w:rPr>
      </w:pPr>
      <w:bookmarkStart w:id="4" w:name="block-11424338"/>
      <w:bookmarkEnd w:id="2"/>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СОДЕРЖАНИЕ ОБУЧЕНИЯ</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1 КЛАСС</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Числа и величины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Длина и её измерение. Единицы длины и установление соотношения между ними: сантиметр, дециметр.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Арифметические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Текстовые задачи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Пространственные отношения и геометрические фигуры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справа», «сверху</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 xml:space="preserve">снизу», «между».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Математическая информация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Закономерность в ряду заданных объектов: её обнаружение, продолжение ряда.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наблюдать математические объекты (числа, величины) в окружающем мире;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обнаруживать общее и различное в записи арифметических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наблюдать действие измерительных приборов;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сравнивать два объекта, два числа;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распределять объекты на группы по заданному основанию;</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копировать изученные фигуры, рисовать от руки по собственному замыслу;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приводить примеры чисел, геометрических фигур;</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соблюдать последовательность при количественном и порядковом счёте.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читать таблицу, извлекать информацию, представленную в табличной форме.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комментировать ход сравнения двух объектов;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различать и использовать математические знаки;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строить предложения относительно заданного набора объектов.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принимать учебную задачу, удерживать её в процессе деятельности;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действовать в соответствии с предложенным образцом, инструкцией;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проверять правильность вычисления с помощью другого приёма выполнения действия.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Совместная деятельность способствует формированию умений: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2 КЛАСС</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Числа и величины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ED5987">
        <w:rPr>
          <w:rFonts w:ascii="Times New Roman" w:hAnsi="Times New Roman" w:cs="Times New Roman"/>
          <w:color w:val="000000"/>
          <w:sz w:val="24"/>
          <w:szCs w:val="24"/>
        </w:rPr>
        <w:t xml:space="preserve"> Соотношение между единицами величины (в пределах 100), его применение для решения практических задач.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Арифметические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Текстовые задачи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Пространственные отношения и геометрические фигуры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ED5987">
        <w:rPr>
          <w:rFonts w:ascii="Times New Roman" w:hAnsi="Times New Roman" w:cs="Times New Roman"/>
          <w:color w:val="000000"/>
          <w:sz w:val="24"/>
          <w:szCs w:val="24"/>
        </w:rPr>
        <w:t>ломаной</w:t>
      </w:r>
      <w:proofErr w:type="gramEnd"/>
      <w:r w:rsidRPr="00ED5987">
        <w:rPr>
          <w:rFonts w:ascii="Times New Roman" w:hAnsi="Times New Roman" w:cs="Times New Roman"/>
          <w:color w:val="000000"/>
          <w:sz w:val="24"/>
          <w:szCs w:val="24"/>
        </w:rPr>
        <w:t>. Измерение периметра изображённого прямоугольника (квадрата), запись результата измерения в сантиметрах.</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Математическая информация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ED5987">
        <w:rPr>
          <w:rFonts w:ascii="Times New Roman" w:hAnsi="Times New Roman" w:cs="Times New Roman"/>
          <w:color w:val="000000"/>
          <w:sz w:val="24"/>
          <w:szCs w:val="24"/>
        </w:rPr>
        <w:t xml:space="preserve"> Конструирование утверждений с использованием слов «каждый», «все».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 xml:space="preserve">Внесение данных в таблицу, дополнение моделей (схем, изображений) готовыми числовыми данными.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наблюдать математические отношения (часть – целое, больше – меньше) в окружающем мире;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характеризовать назначение и использовать простейшие измерительные приборы (сантиметровая лента, весы);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сравнивать группы объектов (чисел, величин, геометрических фигур) по самостоятельно выбранному основанию;</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обнаруживать модели геометрических фигур в окружающем мире;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вести поиск различных решений задачи (расчётной, с геометрическим содержанием);</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устанавливать соответствие между математическим выражением и его текстовым описанием;</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подбирать примеры, подтверждающие суждение, вывод, ответ.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устанавливать логику перебора вариантов для решения простейших комбинаторных задач;</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дополнять модели (схемы, изображения) готовыми числовыми данными.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комментировать ход вычислений;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объяснять выбор величины, соответствующей ситуации измерения;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составлять текстовую задачу с заданным отношением (готовым решением) по образцу;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называть числа, величины, геометрические фигуры, обладающие заданным свойством;</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записывать, читать число, числовое выражение;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конструировать утверждения с использованием слов «каждый», «все».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следовать установленному правилу, по которому составлен ряд чисел, величин, геометрических фигур;</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организовывать, участвовать, контролировать ход и результат парной работы с математическим материалом;</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проверять правильность вычисления с помощью другого приёма выполнения действия, обратного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находить с помощью учителя причину возникшей ошибки или затруднения.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совместно с учителем оценивать результаты выполнения общей работы.</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3 КЛАСС</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Числа и величины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Масса (единица массы – грамм), соотношение между килограммом и граммом, отношения «тяжелее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легче на…», «тяжелее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 xml:space="preserve">легче в…». </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Стоимость (единицы – рубль, копейка), установление отношения «дороже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дешевле на…», «дороже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дешевле в…».</w:t>
      </w:r>
      <w:proofErr w:type="gramEnd"/>
      <w:r w:rsidRPr="00ED5987">
        <w:rPr>
          <w:rFonts w:ascii="Times New Roman" w:hAnsi="Times New Roman" w:cs="Times New Roman"/>
          <w:color w:val="000000"/>
          <w:sz w:val="24"/>
          <w:szCs w:val="24"/>
        </w:rPr>
        <w:t xml:space="preserve"> Соотношение «цена, количество, стоимость» в практической ситуации. </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Время (единица времени – секунда), установление отношения «быстрее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медленнее на…», «быстрее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медленнее в…».</w:t>
      </w:r>
      <w:proofErr w:type="gramEnd"/>
      <w:r w:rsidRPr="00ED5987">
        <w:rPr>
          <w:rFonts w:ascii="Times New Roman" w:hAnsi="Times New Roman" w:cs="Times New Roman"/>
          <w:color w:val="000000"/>
          <w:sz w:val="24"/>
          <w:szCs w:val="24"/>
        </w:rPr>
        <w:t xml:space="preserve"> Соотношение «начало, окончание, продолжительность события» в практической ситуации.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Арифметические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Устные вычисления, сводимые к действиям в пределах 100 (табличное и </w:t>
      </w:r>
      <w:proofErr w:type="spellStart"/>
      <w:r w:rsidRPr="00ED5987">
        <w:rPr>
          <w:rFonts w:ascii="Times New Roman" w:hAnsi="Times New Roman" w:cs="Times New Roman"/>
          <w:color w:val="000000"/>
          <w:sz w:val="24"/>
          <w:szCs w:val="24"/>
        </w:rPr>
        <w:t>внетабличное</w:t>
      </w:r>
      <w:proofErr w:type="spellEnd"/>
      <w:r w:rsidRPr="00ED5987">
        <w:rPr>
          <w:rFonts w:ascii="Times New Roman" w:hAnsi="Times New Roman" w:cs="Times New Roman"/>
          <w:color w:val="000000"/>
          <w:sz w:val="24"/>
          <w:szCs w:val="24"/>
        </w:rPr>
        <w:t xml:space="preserve"> умножение, деление, действия с круглыми числами).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Письменное сложение, вычитание чисел в пределах 1000. Действия с числами 0 и 1.</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Переместительное, сочетательное свойства сложения, умножения при вычислениях.</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Нахождение неизвестного компонента арифметического действия.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Однородные величины: сложение и вычитание.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Текстовые задачи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ED5987">
        <w:rPr>
          <w:rFonts w:ascii="Times New Roman" w:hAnsi="Times New Roman" w:cs="Times New Roman"/>
          <w:color w:val="000000"/>
          <w:sz w:val="24"/>
          <w:szCs w:val="24"/>
        </w:rPr>
        <w:t>Задачи на понимание смысла арифметических действий (в том числе деления с остатком), отношений («больше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меньше на…», «больше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меньше в…»), зависимостей («купля-продажа», расчёт времени, количества), на сравнение (разностное, кратное).</w:t>
      </w:r>
      <w:proofErr w:type="gramEnd"/>
      <w:r w:rsidRPr="00ED5987">
        <w:rPr>
          <w:rFonts w:ascii="Times New Roman" w:hAnsi="Times New Roman" w:cs="Times New Roman"/>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Пространственные отношения и геометрические фигуры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Периметр многоугольника: измерение, вычисление, запись равенства.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Математическая информация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Классификация объектов по двум признакам.</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Верные (истинные) и неверные (ложные) утверждения: конструирование, проверка. </w:t>
      </w:r>
      <w:proofErr w:type="gramStart"/>
      <w:r w:rsidRPr="00ED5987">
        <w:rPr>
          <w:rFonts w:ascii="Times New Roman" w:hAnsi="Times New Roman" w:cs="Times New Roman"/>
          <w:color w:val="000000"/>
          <w:sz w:val="24"/>
          <w:szCs w:val="24"/>
        </w:rPr>
        <w:t>Логические рассуждения</w:t>
      </w:r>
      <w:proofErr w:type="gramEnd"/>
      <w:r w:rsidRPr="00ED5987">
        <w:rPr>
          <w:rFonts w:ascii="Times New Roman" w:hAnsi="Times New Roman" w:cs="Times New Roman"/>
          <w:color w:val="000000"/>
          <w:sz w:val="24"/>
          <w:szCs w:val="24"/>
        </w:rPr>
        <w:t xml:space="preserve"> со связками «если …, то …», «поэтому», «значит».</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Формализованное описание последовательности действий (инструкция, план, схема, алгоритм).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Столбчатая диаграмма: чтение, использование данных для решения учебных и практических задач.</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сравнивать математические объекты (числа, величины, геометрические фигуры);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выбирать приём вычисления, выполнения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конструировать геометрические фигуры;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прикидывать размеры фигуры, её элементов;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понимать смысл зависимостей и математических отношений, описанных в задаче;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различать и использовать разные приёмы и алгоритмы вычисления;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выбирать метод решения (моделирование ситуации, перебор вариантов, использование алгоритма);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соотносить начало, окончание, продолжительность события в практической ситуации;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составлять ряд чисел (величин, геометрических фигур) по самостоятельно выбранному правилу;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моделировать предложенную практическую ситуацию;</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устанавливать последовательность событий, действий сюжета текстовой задачи.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читать информацию, представленную в разных формах;</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извлекать и интерпретировать числовые данные, представленные в таблице, на диаграмме;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заполнять таблицы сложения и умножения, дополнять данными чертёж;</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устанавливать соответствие между различными записями решения задачи;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использовать математическую терминологию для описания отношений и зависимостей;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строить речевые высказывания для решения задач, составлять текстовую задачу;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объяснять на примерах отношения «больше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 xml:space="preserve">меньше </w:t>
      </w:r>
      <w:proofErr w:type="gramStart"/>
      <w:r w:rsidRPr="00ED5987">
        <w:rPr>
          <w:rFonts w:ascii="Times New Roman" w:hAnsi="Times New Roman" w:cs="Times New Roman"/>
          <w:color w:val="000000"/>
          <w:sz w:val="24"/>
          <w:szCs w:val="24"/>
        </w:rPr>
        <w:t>на</w:t>
      </w:r>
      <w:proofErr w:type="gramEnd"/>
      <w:r w:rsidRPr="00ED5987">
        <w:rPr>
          <w:rFonts w:ascii="Times New Roman" w:hAnsi="Times New Roman" w:cs="Times New Roman"/>
          <w:color w:val="000000"/>
          <w:sz w:val="24"/>
          <w:szCs w:val="24"/>
        </w:rPr>
        <w:t>…», «больше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меньше в…», «равно»;</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использовать математическую символику для составления числовых выражений;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участвовать в обсуждении ошибок в ходе и результате выполнения вычисления.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проверять ход и результат выполнения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вести поиск ошибок, характеризовать их и исправлять;</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формулировать ответ (вывод), подтверждать его объяснением, расчётами;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выполнять совместно прикидку и оценку результата выполнения общей работы.</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4 КЛАСС</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Числа и величины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Величины: сравнение объектов по массе, длине, площади, вместимости.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Единицы массы (</w:t>
      </w:r>
      <w:r w:rsidRPr="00ED5987">
        <w:rPr>
          <w:rFonts w:ascii="Times New Roman" w:hAnsi="Times New Roman" w:cs="Times New Roman"/>
          <w:color w:val="333333"/>
          <w:sz w:val="24"/>
          <w:szCs w:val="24"/>
        </w:rPr>
        <w:t>центнер, тонна</w:t>
      </w:r>
      <w:proofErr w:type="gramStart"/>
      <w:r w:rsidRPr="00ED5987">
        <w:rPr>
          <w:rFonts w:ascii="Times New Roman" w:hAnsi="Times New Roman" w:cs="Times New Roman"/>
          <w:color w:val="333333"/>
          <w:sz w:val="24"/>
          <w:szCs w:val="24"/>
        </w:rPr>
        <w:t>)</w:t>
      </w:r>
      <w:r w:rsidRPr="00ED5987">
        <w:rPr>
          <w:rFonts w:ascii="Times New Roman" w:hAnsi="Times New Roman" w:cs="Times New Roman"/>
          <w:color w:val="000000"/>
          <w:sz w:val="24"/>
          <w:szCs w:val="24"/>
        </w:rPr>
        <w:t>и</w:t>
      </w:r>
      <w:proofErr w:type="gramEnd"/>
      <w:r w:rsidRPr="00ED5987">
        <w:rPr>
          <w:rFonts w:ascii="Times New Roman" w:hAnsi="Times New Roman" w:cs="Times New Roman"/>
          <w:color w:val="000000"/>
          <w:sz w:val="24"/>
          <w:szCs w:val="24"/>
        </w:rPr>
        <w:t xml:space="preserve"> соотношения между ними.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Единицы времени (сутки, неделя, месяц, год, век), соотношения между ними.</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ED5987">
        <w:rPr>
          <w:rFonts w:ascii="Times New Roman" w:hAnsi="Times New Roman" w:cs="Times New Roman"/>
          <w:color w:val="000000"/>
          <w:sz w:val="24"/>
          <w:szCs w:val="24"/>
        </w:rPr>
        <w:t xml:space="preserve"> Соотношение между единицами в пределах 100 000.</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Доля величины времени, массы, длины.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Арифметические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Умножение и деление величины на однозначное число.</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Текстовые задачи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ED5987">
        <w:rPr>
          <w:rFonts w:ascii="Times New Roman" w:hAnsi="Times New Roman" w:cs="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ED5987">
        <w:rPr>
          <w:rFonts w:ascii="Times New Roman" w:hAnsi="Times New Roman" w:cs="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Пространственные отношения и геометрические фигуры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Наглядные представления о симметрии.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ED5987">
        <w:rPr>
          <w:rFonts w:ascii="Times New Roman" w:hAnsi="Times New Roman" w:cs="Times New Roman"/>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Математическая информация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Работа с утверждениями: конструирование, проверка истинности. Составление и проверка </w:t>
      </w:r>
      <w:proofErr w:type="gramStart"/>
      <w:r w:rsidRPr="00ED5987">
        <w:rPr>
          <w:rFonts w:ascii="Times New Roman" w:hAnsi="Times New Roman" w:cs="Times New Roman"/>
          <w:color w:val="000000"/>
          <w:sz w:val="24"/>
          <w:szCs w:val="24"/>
        </w:rPr>
        <w:t>логических рассуждений</w:t>
      </w:r>
      <w:proofErr w:type="gramEnd"/>
      <w:r w:rsidRPr="00ED5987">
        <w:rPr>
          <w:rFonts w:ascii="Times New Roman" w:hAnsi="Times New Roman" w:cs="Times New Roman"/>
          <w:color w:val="000000"/>
          <w:sz w:val="24"/>
          <w:szCs w:val="24"/>
        </w:rPr>
        <w:t xml:space="preserve"> при решении задач.</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ED5987">
        <w:rPr>
          <w:rFonts w:ascii="Times New Roman" w:hAnsi="Times New Roman" w:cs="Times New Roman"/>
          <w:color w:val="000000"/>
          <w:sz w:val="24"/>
          <w:szCs w:val="24"/>
        </w:rPr>
        <w:t>обучающихся</w:t>
      </w:r>
      <w:proofErr w:type="gramEnd"/>
      <w:r w:rsidRPr="00ED5987">
        <w:rPr>
          <w:rFonts w:ascii="Times New Roman" w:hAnsi="Times New Roman" w:cs="Times New Roman"/>
          <w:color w:val="000000"/>
          <w:sz w:val="24"/>
          <w:szCs w:val="24"/>
        </w:rPr>
        <w:t xml:space="preserve"> начального общего образования).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Алгоритмы решения изученных учебных и практических задач.</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обнаруживать модели изученных геометрических фигур в окружающем мире;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ED5987">
        <w:rPr>
          <w:rFonts w:ascii="Times New Roman" w:hAnsi="Times New Roman" w:cs="Times New Roman"/>
          <w:color w:val="000000"/>
          <w:sz w:val="24"/>
          <w:szCs w:val="24"/>
        </w:rPr>
        <w:t>ломаная</w:t>
      </w:r>
      <w:proofErr w:type="gramEnd"/>
      <w:r w:rsidRPr="00ED5987">
        <w:rPr>
          <w:rFonts w:ascii="Times New Roman" w:hAnsi="Times New Roman" w:cs="Times New Roman"/>
          <w:color w:val="000000"/>
          <w:sz w:val="24"/>
          <w:szCs w:val="24"/>
        </w:rPr>
        <w:t xml:space="preserve"> определённой длины, квадрат с заданным периметром);</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классифицировать объекты по 1–2 выбранным признакам;</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составлять модель математической задачи, проверять её соответствие условиям задачи;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представлять информацию в разных формах;</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извлекать и интерпретировать информацию, представленную в таблице, на диаграмме;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приводить примеры и </w:t>
      </w:r>
      <w:proofErr w:type="spellStart"/>
      <w:r w:rsidRPr="00ED5987">
        <w:rPr>
          <w:rFonts w:ascii="Times New Roman" w:hAnsi="Times New Roman" w:cs="Times New Roman"/>
          <w:color w:val="000000"/>
          <w:sz w:val="24"/>
          <w:szCs w:val="24"/>
        </w:rPr>
        <w:t>контрпримеры</w:t>
      </w:r>
      <w:proofErr w:type="spellEnd"/>
      <w:r w:rsidRPr="00ED5987">
        <w:rPr>
          <w:rFonts w:ascii="Times New Roman" w:hAnsi="Times New Roman" w:cs="Times New Roman"/>
          <w:color w:val="000000"/>
          <w:sz w:val="24"/>
          <w:szCs w:val="24"/>
        </w:rPr>
        <w:t xml:space="preserve"> для подтверждения или опровержения вывода, гипотезы;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конструировать, читать числовое выражение;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описывать практическую ситуацию с использованием изученной терминологии;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характеризовать математические объекты, явления и события с помощью изученных величин;</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составлять инструкцию, записывать рассуждение;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инициировать обсуждение разных способов выполнения задания, поиск ошибок в решении.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самостоятельно выполнять прикидку и оценку результата измерений;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исправлять, прогнозировать ошибки и трудности в решении учебной задачи.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737CC" w:rsidRPr="00ED5987" w:rsidRDefault="006737CC" w:rsidP="00ED5987">
      <w:pPr>
        <w:spacing w:after="0" w:line="240" w:lineRule="auto"/>
        <w:jc w:val="both"/>
        <w:rPr>
          <w:rFonts w:ascii="Times New Roman" w:hAnsi="Times New Roman" w:cs="Times New Roman"/>
          <w:b/>
          <w:color w:val="000000"/>
          <w:sz w:val="24"/>
          <w:szCs w:val="24"/>
        </w:rPr>
      </w:pPr>
      <w:bookmarkStart w:id="5" w:name="block-11424339"/>
      <w:bookmarkEnd w:id="4"/>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ПЛАНИРУЕМЫЕ РЕЗУЛЬТАТЫ ОСВОЕНИЯ ПРОГРАММЫ ПО МАТЕМАТИКЕ НА УРОВНЕ НАЧАЛЬНОГО ОБЩЕГО ОБРАЗОВАНИЯ</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ЛИЧНОСТНЫЕ РЕЗУЛЬТАТЫ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w:t>
      </w:r>
      <w:proofErr w:type="gramStart"/>
      <w:r w:rsidRPr="00ED5987">
        <w:rPr>
          <w:rFonts w:ascii="Times New Roman" w:hAnsi="Times New Roman" w:cs="Times New Roman"/>
          <w:color w:val="000000"/>
          <w:sz w:val="24"/>
          <w:szCs w:val="24"/>
        </w:rPr>
        <w:t>у</w:t>
      </w:r>
      <w:proofErr w:type="gramEnd"/>
      <w:r w:rsidRPr="00ED5987">
        <w:rPr>
          <w:rFonts w:ascii="Times New Roman" w:hAnsi="Times New Roman" w:cs="Times New Roman"/>
          <w:color w:val="000000"/>
          <w:sz w:val="24"/>
          <w:szCs w:val="24"/>
        </w:rPr>
        <w:t xml:space="preserve"> обучающегося будут сформированы следующие личностные результаты: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МЕТАПРЕДМЕТНЫЕ РЕЗУЛЬТАТЫ</w:t>
      </w: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Познавательные универсальные учебные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Базовые логические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следствие», «протяжённость»);</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приобретать практические графические и измерительные навыки для успешного решения учебных и житейских задач;</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Базовые исследовательские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применять изученные методы познания (измерение, моделирование, перебор вариантов).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Работа с информацией: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Коммуникативные универсальные учебные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Общение: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конструировать утверждения, проверять их истинность;</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комментировать процесс вычисления, построения, решения;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объяснять полученный ответ с использованием изученной терминологии;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ориентироваться в алгоритмах: воспроизводить, дополнять, исправлять </w:t>
      </w:r>
      <w:proofErr w:type="gramStart"/>
      <w:r w:rsidRPr="00ED5987">
        <w:rPr>
          <w:rFonts w:ascii="Times New Roman" w:hAnsi="Times New Roman" w:cs="Times New Roman"/>
          <w:color w:val="000000"/>
          <w:sz w:val="24"/>
          <w:szCs w:val="24"/>
        </w:rPr>
        <w:t>деформированные</w:t>
      </w:r>
      <w:proofErr w:type="gramEnd"/>
      <w:r w:rsidRPr="00ED5987">
        <w:rPr>
          <w:rFonts w:ascii="Times New Roman" w:hAnsi="Times New Roman" w:cs="Times New Roman"/>
          <w:color w:val="000000"/>
          <w:sz w:val="24"/>
          <w:szCs w:val="24"/>
        </w:rPr>
        <w:t>;</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самостоятельно составлять тексты заданий, аналогичные </w:t>
      </w:r>
      <w:proofErr w:type="gramStart"/>
      <w:r w:rsidRPr="00ED5987">
        <w:rPr>
          <w:rFonts w:ascii="Times New Roman" w:hAnsi="Times New Roman" w:cs="Times New Roman"/>
          <w:color w:val="000000"/>
          <w:sz w:val="24"/>
          <w:szCs w:val="24"/>
        </w:rPr>
        <w:t>типовым</w:t>
      </w:r>
      <w:proofErr w:type="gramEnd"/>
      <w:r w:rsidRPr="00ED5987">
        <w:rPr>
          <w:rFonts w:ascii="Times New Roman" w:hAnsi="Times New Roman" w:cs="Times New Roman"/>
          <w:color w:val="000000"/>
          <w:sz w:val="24"/>
          <w:szCs w:val="24"/>
        </w:rPr>
        <w:t xml:space="preserve"> изученным.</w:t>
      </w: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Регулятивные универсальные учебные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Самоорганизация: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Самоконтроль (рефлексия):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осуществлять контроль процесса и результата своей деятельности;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выбирать и при необходимости корректировать способы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b/>
          <w:color w:val="000000"/>
          <w:sz w:val="24"/>
          <w:szCs w:val="24"/>
        </w:rPr>
        <w:t>Совместная деятельность:</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D5987">
        <w:rPr>
          <w:rFonts w:ascii="Times New Roman" w:hAnsi="Times New Roman" w:cs="Times New Roman"/>
          <w:color w:val="000000"/>
          <w:sz w:val="24"/>
          <w:szCs w:val="24"/>
        </w:rPr>
        <w:t>контрпримеров</w:t>
      </w:r>
      <w:proofErr w:type="spellEnd"/>
      <w:r w:rsidRPr="00ED5987">
        <w:rPr>
          <w:rFonts w:ascii="Times New Roman" w:hAnsi="Times New Roman" w:cs="Times New Roman"/>
          <w:color w:val="000000"/>
          <w:sz w:val="24"/>
          <w:szCs w:val="24"/>
        </w:rPr>
        <w:t>), согласовывать мнения в ходе поиска доказательств, выбора рационального способа, анализа информации;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b/>
          <w:color w:val="000000"/>
          <w:sz w:val="24"/>
          <w:szCs w:val="24"/>
        </w:rPr>
        <w:t>ПРЕДМЕТНЫЕ РЕЗУЛЬТАТЫ</w:t>
      </w: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color w:val="000000"/>
          <w:sz w:val="24"/>
          <w:szCs w:val="24"/>
        </w:rPr>
        <w:t>К концу обучения в</w:t>
      </w:r>
      <w:r w:rsidRPr="00ED5987">
        <w:rPr>
          <w:rFonts w:ascii="Times New Roman" w:hAnsi="Times New Roman" w:cs="Times New Roman"/>
          <w:b/>
          <w:color w:val="000000"/>
          <w:sz w:val="24"/>
          <w:szCs w:val="24"/>
        </w:rPr>
        <w:t xml:space="preserve"> 1 классе</w:t>
      </w:r>
      <w:r w:rsidRPr="00ED5987">
        <w:rPr>
          <w:rFonts w:ascii="Times New Roman" w:hAnsi="Times New Roman" w:cs="Times New Roman"/>
          <w:color w:val="000000"/>
          <w:sz w:val="24"/>
          <w:szCs w:val="24"/>
        </w:rPr>
        <w:t xml:space="preserve"> у обучающегося будут сформированы следующие умения: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читать, записывать, сравнивать, упорядочивать числа от 0 до 20;</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пересчитывать различные объекты, устанавливать порядковый номер объекта;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числа, большее или меньшее данного числа на заданное число;</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сравнивать объекты по длине, устанавливая между ними соотношение «длиннее – короче», «выше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ниже», «шире</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уже»;</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измерять длину отрезка (в </w:t>
      </w:r>
      <w:proofErr w:type="gramStart"/>
      <w:r w:rsidRPr="00ED5987">
        <w:rPr>
          <w:rFonts w:ascii="Times New Roman" w:hAnsi="Times New Roman" w:cs="Times New Roman"/>
          <w:color w:val="000000"/>
          <w:sz w:val="24"/>
          <w:szCs w:val="24"/>
        </w:rPr>
        <w:t>см</w:t>
      </w:r>
      <w:proofErr w:type="gramEnd"/>
      <w:r w:rsidRPr="00ED5987">
        <w:rPr>
          <w:rFonts w:ascii="Times New Roman" w:hAnsi="Times New Roman" w:cs="Times New Roman"/>
          <w:color w:val="000000"/>
          <w:sz w:val="24"/>
          <w:szCs w:val="24"/>
        </w:rPr>
        <w:t>), чертить отрезок заданной длины;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различать число и цифру;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распознавать геометрические фигуры: круг, треугольник, прямоугольник (квадрат), отрезок;</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устанавливать между объектами соотношения: «слева</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справа», «спереди</w:t>
      </w:r>
      <w:r w:rsidRPr="00ED5987">
        <w:rPr>
          <w:rFonts w:ascii="Times New Roman" w:hAnsi="Times New Roman" w:cs="Times New Roman"/>
          <w:color w:val="333333"/>
          <w:sz w:val="24"/>
          <w:szCs w:val="24"/>
        </w:rPr>
        <w:t xml:space="preserve"> – </w:t>
      </w:r>
      <w:r w:rsidRPr="00ED5987">
        <w:rPr>
          <w:rFonts w:ascii="Times New Roman" w:hAnsi="Times New Roman" w:cs="Times New Roman"/>
          <w:color w:val="000000"/>
          <w:sz w:val="24"/>
          <w:szCs w:val="24"/>
        </w:rPr>
        <w:t xml:space="preserve">сзади», </w:t>
      </w:r>
      <w:r w:rsidRPr="00ED5987">
        <w:rPr>
          <w:rFonts w:ascii="Times New Roman" w:hAnsi="Times New Roman" w:cs="Times New Roman"/>
          <w:color w:val="333333"/>
          <w:sz w:val="24"/>
          <w:szCs w:val="24"/>
        </w:rPr>
        <w:t>«</w:t>
      </w:r>
      <w:r w:rsidRPr="00ED5987">
        <w:rPr>
          <w:rFonts w:ascii="Times New Roman" w:hAnsi="Times New Roman" w:cs="Times New Roman"/>
          <w:color w:val="000000"/>
          <w:sz w:val="24"/>
          <w:szCs w:val="24"/>
        </w:rPr>
        <w:t>между</w:t>
      </w:r>
      <w:r w:rsidRPr="00ED5987">
        <w:rPr>
          <w:rFonts w:ascii="Times New Roman" w:hAnsi="Times New Roman" w:cs="Times New Roman"/>
          <w:color w:val="333333"/>
          <w:sz w:val="24"/>
          <w:szCs w:val="24"/>
        </w:rPr>
        <w:t>»</w:t>
      </w:r>
      <w:r w:rsidRPr="00ED5987">
        <w:rPr>
          <w:rFonts w:ascii="Times New Roman" w:hAnsi="Times New Roman" w:cs="Times New Roman"/>
          <w:color w:val="000000"/>
          <w:sz w:val="24"/>
          <w:szCs w:val="24"/>
        </w:rPr>
        <w:t>;</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различать строки и столбцы таблицы, вносить данное в таблицу, извлекать данное или данные из таблицы;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сравнивать два объекта (числа, геометрические фигуры);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распределять объекты на две группы по заданному основанию.</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color w:val="000000"/>
          <w:sz w:val="24"/>
          <w:szCs w:val="24"/>
        </w:rPr>
        <w:t>К концу обучения во</w:t>
      </w:r>
      <w:r w:rsidRPr="00ED5987">
        <w:rPr>
          <w:rFonts w:ascii="Times New Roman" w:hAnsi="Times New Roman" w:cs="Times New Roman"/>
          <w:b/>
          <w:i/>
          <w:color w:val="000000"/>
          <w:sz w:val="24"/>
          <w:szCs w:val="24"/>
        </w:rPr>
        <w:t xml:space="preserve"> </w:t>
      </w:r>
      <w:r w:rsidRPr="00ED5987">
        <w:rPr>
          <w:rFonts w:ascii="Times New Roman" w:hAnsi="Times New Roman" w:cs="Times New Roman"/>
          <w:b/>
          <w:color w:val="000000"/>
          <w:sz w:val="24"/>
          <w:szCs w:val="24"/>
        </w:rPr>
        <w:t>2 классе</w:t>
      </w:r>
      <w:r w:rsidRPr="00ED5987">
        <w:rPr>
          <w:rFonts w:ascii="Times New Roman" w:hAnsi="Times New Roman" w:cs="Times New Roman"/>
          <w:color w:val="000000"/>
          <w:sz w:val="24"/>
          <w:szCs w:val="24"/>
        </w:rPr>
        <w:t xml:space="preserve"> у обучающегося будут сформированы следующие умения: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читать, записывать, сравнивать, упорядочивать числа в пределах 100;</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выполнять арифметические действия: сложение и вычитание, в пределах 100 – устно и письменно, </w:t>
      </w:r>
      <w:proofErr w:type="gramStart"/>
      <w:r w:rsidRPr="00ED5987">
        <w:rPr>
          <w:rFonts w:ascii="Times New Roman" w:hAnsi="Times New Roman" w:cs="Times New Roman"/>
          <w:color w:val="000000"/>
          <w:sz w:val="24"/>
          <w:szCs w:val="24"/>
        </w:rPr>
        <w:t>умножение</w:t>
      </w:r>
      <w:proofErr w:type="gramEnd"/>
      <w:r w:rsidRPr="00ED5987">
        <w:rPr>
          <w:rFonts w:ascii="Times New Roman" w:hAnsi="Times New Roman" w:cs="Times New Roman"/>
          <w:color w:val="000000"/>
          <w:sz w:val="24"/>
          <w:szCs w:val="24"/>
        </w:rPr>
        <w:t xml:space="preserve"> и деление в пределах 50 с использованием таблицы умножения;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называть и различать компоненты действий умножения (множители, произведение), деления (делимое, делитель, частное);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неизвестный компонент сложения, вычитания;</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определять с помощью измерительных инструментов длину, определять время с помощью часов;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ED5987">
        <w:rPr>
          <w:rFonts w:ascii="Times New Roman" w:hAnsi="Times New Roman" w:cs="Times New Roman"/>
          <w:color w:val="000000"/>
          <w:sz w:val="24"/>
          <w:szCs w:val="24"/>
        </w:rPr>
        <w:t>на</w:t>
      </w:r>
      <w:proofErr w:type="gramEnd"/>
      <w:r w:rsidRPr="00ED5987">
        <w:rPr>
          <w:rFonts w:ascii="Times New Roman" w:hAnsi="Times New Roman" w:cs="Times New Roman"/>
          <w:color w:val="000000"/>
          <w:sz w:val="24"/>
          <w:szCs w:val="24"/>
        </w:rPr>
        <w:t>»;</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различать и называть геометрические фигуры: прямой угол, </w:t>
      </w:r>
      <w:proofErr w:type="gramStart"/>
      <w:r w:rsidRPr="00ED5987">
        <w:rPr>
          <w:rFonts w:ascii="Times New Roman" w:hAnsi="Times New Roman" w:cs="Times New Roman"/>
          <w:color w:val="000000"/>
          <w:sz w:val="24"/>
          <w:szCs w:val="24"/>
        </w:rPr>
        <w:t>ломаную</w:t>
      </w:r>
      <w:proofErr w:type="gramEnd"/>
      <w:r w:rsidRPr="00ED5987">
        <w:rPr>
          <w:rFonts w:ascii="Times New Roman" w:hAnsi="Times New Roman" w:cs="Times New Roman"/>
          <w:color w:val="000000"/>
          <w:sz w:val="24"/>
          <w:szCs w:val="24"/>
        </w:rPr>
        <w:t>, многоугольник;</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выполнять измерение длин реальных объектов с помощью линейки;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длину ломаной, состоящей из двух-трёх звеньев, периметр прямоугольника (квадрата);</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распознавать верные (истинные) и неверные (ложные) утверждения со словами «все», «каждый»;</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проводить одно-</w:t>
      </w:r>
      <w:proofErr w:type="spellStart"/>
      <w:r w:rsidRPr="00ED5987">
        <w:rPr>
          <w:rFonts w:ascii="Times New Roman" w:hAnsi="Times New Roman" w:cs="Times New Roman"/>
          <w:color w:val="000000"/>
          <w:sz w:val="24"/>
          <w:szCs w:val="24"/>
        </w:rPr>
        <w:t>двухшаговые</w:t>
      </w:r>
      <w:proofErr w:type="spellEnd"/>
      <w:r w:rsidRPr="00ED5987">
        <w:rPr>
          <w:rFonts w:ascii="Times New Roman" w:hAnsi="Times New Roman" w:cs="Times New Roman"/>
          <w:color w:val="000000"/>
          <w:sz w:val="24"/>
          <w:szCs w:val="24"/>
        </w:rPr>
        <w:t xml:space="preserve"> </w:t>
      </w:r>
      <w:proofErr w:type="gramStart"/>
      <w:r w:rsidRPr="00ED5987">
        <w:rPr>
          <w:rFonts w:ascii="Times New Roman" w:hAnsi="Times New Roman" w:cs="Times New Roman"/>
          <w:color w:val="000000"/>
          <w:sz w:val="24"/>
          <w:szCs w:val="24"/>
        </w:rPr>
        <w:t>логические рассуждения</w:t>
      </w:r>
      <w:proofErr w:type="gramEnd"/>
      <w:r w:rsidRPr="00ED5987">
        <w:rPr>
          <w:rFonts w:ascii="Times New Roman" w:hAnsi="Times New Roman" w:cs="Times New Roman"/>
          <w:color w:val="000000"/>
          <w:sz w:val="24"/>
          <w:szCs w:val="24"/>
        </w:rPr>
        <w:t xml:space="preserve"> и делать выводы;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общий признак группы математических объектов (чисел, величин, геометрических фигур);</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закономерность в ряду объектов (чисел, геометрических фигур);</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сравнивать группы объектов (находить общее, различное);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обнаруживать модели геометрических фигур в окружающем мире;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подбирать примеры, подтверждающие суждение, ответ;</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составлять (дополнять) текстовую задачу;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проверять правильность вычисления, измерения.</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К концу обучения в </w:t>
      </w:r>
      <w:r w:rsidRPr="00ED5987">
        <w:rPr>
          <w:rFonts w:ascii="Times New Roman" w:hAnsi="Times New Roman" w:cs="Times New Roman"/>
          <w:b/>
          <w:color w:val="000000"/>
          <w:sz w:val="24"/>
          <w:szCs w:val="24"/>
        </w:rPr>
        <w:t>3 классе</w:t>
      </w:r>
      <w:r w:rsidRPr="00ED5987">
        <w:rPr>
          <w:rFonts w:ascii="Times New Roman" w:hAnsi="Times New Roman" w:cs="Times New Roman"/>
          <w:color w:val="000000"/>
          <w:sz w:val="24"/>
          <w:szCs w:val="24"/>
        </w:rPr>
        <w:t xml:space="preserve"> у обучающегося будут сформированы следующие умения: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читать, записывать, сравнивать, упорядочивать числа в пределах 1000;</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выполнять действия умножение и деление с числами 0 и 1;</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использовать при вычислениях переместительное и сочетательное свойства сложения;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неизвестный компонент арифметического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D5987">
        <w:rPr>
          <w:rFonts w:ascii="Times New Roman" w:hAnsi="Times New Roman" w:cs="Times New Roman"/>
          <w:color w:val="000000"/>
          <w:sz w:val="24"/>
          <w:szCs w:val="24"/>
        </w:rPr>
        <w:t>на</w:t>
      </w:r>
      <w:proofErr w:type="gramEnd"/>
      <w:r w:rsidRPr="00ED5987">
        <w:rPr>
          <w:rFonts w:ascii="Times New Roman" w:hAnsi="Times New Roman" w:cs="Times New Roman"/>
          <w:color w:val="000000"/>
          <w:sz w:val="24"/>
          <w:szCs w:val="24"/>
        </w:rPr>
        <w:t xml:space="preserve"> или 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называть, находить долю величины (половина, четверть);</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сравнивать величины, выраженные долями;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сравнивать фигуры по площади (наложение, сопоставление числовых значений);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периметр прямоугольника (квадрата), площадь прямоугольника (квадрата);</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распознавать верные (истинные) и неверные (ложные) утверждения со словами: «все», «некоторые», «и», «каждый», «если…, то…»;</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формулировать утверждение (вывод), строить </w:t>
      </w:r>
      <w:proofErr w:type="gramStart"/>
      <w:r w:rsidRPr="00ED5987">
        <w:rPr>
          <w:rFonts w:ascii="Times New Roman" w:hAnsi="Times New Roman" w:cs="Times New Roman"/>
          <w:color w:val="000000"/>
          <w:sz w:val="24"/>
          <w:szCs w:val="24"/>
        </w:rPr>
        <w:t>логические рассуждения</w:t>
      </w:r>
      <w:proofErr w:type="gramEnd"/>
      <w:r w:rsidRPr="00ED5987">
        <w:rPr>
          <w:rFonts w:ascii="Times New Roman" w:hAnsi="Times New Roman" w:cs="Times New Roman"/>
          <w:color w:val="000000"/>
          <w:sz w:val="24"/>
          <w:szCs w:val="24"/>
        </w:rPr>
        <w:t xml:space="preserve"> (одно-</w:t>
      </w:r>
      <w:proofErr w:type="spellStart"/>
      <w:r w:rsidRPr="00ED5987">
        <w:rPr>
          <w:rFonts w:ascii="Times New Roman" w:hAnsi="Times New Roman" w:cs="Times New Roman"/>
          <w:color w:val="000000"/>
          <w:sz w:val="24"/>
          <w:szCs w:val="24"/>
        </w:rPr>
        <w:t>двухшаговые</w:t>
      </w:r>
      <w:proofErr w:type="spellEnd"/>
      <w:r w:rsidRPr="00ED5987">
        <w:rPr>
          <w:rFonts w:ascii="Times New Roman" w:hAnsi="Times New Roman" w:cs="Times New Roman"/>
          <w:color w:val="000000"/>
          <w:sz w:val="24"/>
          <w:szCs w:val="24"/>
        </w:rPr>
        <w:t>), в том числе с использованием изученных связок;</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классифицировать объекты по одному-двум признакам;</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составлять план выполнения учебного задания и следовать ему, выполнять действия по алгоритму;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сравнивать математические объекты (находить общее, различное, уникальное);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выбирать верное решение математической задачи.</w:t>
      </w:r>
    </w:p>
    <w:p w:rsidR="00111FAF" w:rsidRPr="00ED5987" w:rsidRDefault="00111FAF" w:rsidP="00ED5987">
      <w:pPr>
        <w:spacing w:after="0" w:line="240" w:lineRule="auto"/>
        <w:jc w:val="both"/>
        <w:rPr>
          <w:rFonts w:ascii="Times New Roman" w:hAnsi="Times New Roman" w:cs="Times New Roman"/>
          <w:sz w:val="24"/>
          <w:szCs w:val="24"/>
        </w:rPr>
      </w:pPr>
    </w:p>
    <w:p w:rsidR="00111FAF" w:rsidRPr="00ED5987" w:rsidRDefault="00D3556C" w:rsidP="00ED5987">
      <w:pPr>
        <w:spacing w:after="0" w:line="240" w:lineRule="auto"/>
        <w:jc w:val="both"/>
        <w:rPr>
          <w:rFonts w:ascii="Times New Roman" w:hAnsi="Times New Roman" w:cs="Times New Roman"/>
          <w:sz w:val="24"/>
          <w:szCs w:val="24"/>
        </w:rPr>
      </w:pPr>
      <w:r w:rsidRPr="00ED5987">
        <w:rPr>
          <w:rFonts w:ascii="Times New Roman" w:hAnsi="Times New Roman" w:cs="Times New Roman"/>
          <w:color w:val="000000"/>
          <w:sz w:val="24"/>
          <w:szCs w:val="24"/>
        </w:rPr>
        <w:t>К концу обучения в</w:t>
      </w:r>
      <w:r w:rsidRPr="00ED5987">
        <w:rPr>
          <w:rFonts w:ascii="Times New Roman" w:hAnsi="Times New Roman" w:cs="Times New Roman"/>
          <w:b/>
          <w:color w:val="000000"/>
          <w:sz w:val="24"/>
          <w:szCs w:val="24"/>
        </w:rPr>
        <w:t xml:space="preserve"> 4 классе</w:t>
      </w:r>
      <w:r w:rsidRPr="00ED5987">
        <w:rPr>
          <w:rFonts w:ascii="Times New Roman" w:hAnsi="Times New Roman" w:cs="Times New Roman"/>
          <w:color w:val="000000"/>
          <w:sz w:val="24"/>
          <w:szCs w:val="24"/>
        </w:rPr>
        <w:t xml:space="preserve"> у обучающегося будут сформированы следующие умения:</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читать, записывать, сравнивать, упорядочивать многозначные числа;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находить долю величины, величину по её доле;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lastRenderedPageBreak/>
        <w:t>находить неизвестный компонент арифметического действия;</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11FAF" w:rsidRPr="00ED5987" w:rsidRDefault="00D3556C" w:rsidP="00ED5987">
      <w:pPr>
        <w:spacing w:after="0" w:line="240" w:lineRule="auto"/>
        <w:ind w:firstLine="600"/>
        <w:jc w:val="both"/>
        <w:rPr>
          <w:rFonts w:ascii="Times New Roman" w:hAnsi="Times New Roman" w:cs="Times New Roman"/>
          <w:sz w:val="24"/>
          <w:szCs w:val="24"/>
        </w:rPr>
      </w:pPr>
      <w:proofErr w:type="gramStart"/>
      <w:r w:rsidRPr="00ED5987">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распознавать верные (истинные) и неверные (ложные) утверждения, приводить пример, </w:t>
      </w:r>
      <w:proofErr w:type="spellStart"/>
      <w:r w:rsidRPr="00ED5987">
        <w:rPr>
          <w:rFonts w:ascii="Times New Roman" w:hAnsi="Times New Roman" w:cs="Times New Roman"/>
          <w:color w:val="000000"/>
          <w:sz w:val="24"/>
          <w:szCs w:val="24"/>
        </w:rPr>
        <w:t>контрпример</w:t>
      </w:r>
      <w:proofErr w:type="spellEnd"/>
      <w:r w:rsidRPr="00ED5987">
        <w:rPr>
          <w:rFonts w:ascii="Times New Roman" w:hAnsi="Times New Roman" w:cs="Times New Roman"/>
          <w:color w:val="000000"/>
          <w:sz w:val="24"/>
          <w:szCs w:val="24"/>
        </w:rPr>
        <w:t xml:space="preserve">; </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формулировать утверждение (вывод), строить </w:t>
      </w:r>
      <w:proofErr w:type="gramStart"/>
      <w:r w:rsidRPr="00ED5987">
        <w:rPr>
          <w:rFonts w:ascii="Times New Roman" w:hAnsi="Times New Roman" w:cs="Times New Roman"/>
          <w:color w:val="000000"/>
          <w:sz w:val="24"/>
          <w:szCs w:val="24"/>
        </w:rPr>
        <w:t>логические рассуждения</w:t>
      </w:r>
      <w:proofErr w:type="gramEnd"/>
      <w:r w:rsidRPr="00ED5987">
        <w:rPr>
          <w:rFonts w:ascii="Times New Roman" w:hAnsi="Times New Roman" w:cs="Times New Roman"/>
          <w:color w:val="000000"/>
          <w:sz w:val="24"/>
          <w:szCs w:val="24"/>
        </w:rPr>
        <w:t xml:space="preserve"> (двух-</w:t>
      </w:r>
      <w:proofErr w:type="spellStart"/>
      <w:r w:rsidRPr="00ED5987">
        <w:rPr>
          <w:rFonts w:ascii="Times New Roman" w:hAnsi="Times New Roman" w:cs="Times New Roman"/>
          <w:color w:val="000000"/>
          <w:sz w:val="24"/>
          <w:szCs w:val="24"/>
        </w:rPr>
        <w:t>трёхшаговые</w:t>
      </w:r>
      <w:proofErr w:type="spellEnd"/>
      <w:r w:rsidRPr="00ED5987">
        <w:rPr>
          <w:rFonts w:ascii="Times New Roman" w:hAnsi="Times New Roman" w:cs="Times New Roman"/>
          <w:color w:val="000000"/>
          <w:sz w:val="24"/>
          <w:szCs w:val="24"/>
        </w:rPr>
        <w:t>);</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заполнять данными предложенную таблицу, столбчатую диаграмму;</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составлять модель текстовой задачи, числовое выражение;</w:t>
      </w:r>
    </w:p>
    <w:p w:rsidR="00111FAF" w:rsidRPr="00ED5987" w:rsidRDefault="00D3556C" w:rsidP="00ED5987">
      <w:pPr>
        <w:spacing w:after="0" w:line="240" w:lineRule="auto"/>
        <w:ind w:firstLine="600"/>
        <w:jc w:val="both"/>
        <w:rPr>
          <w:rFonts w:ascii="Times New Roman" w:hAnsi="Times New Roman" w:cs="Times New Roman"/>
          <w:sz w:val="24"/>
          <w:szCs w:val="24"/>
        </w:rPr>
      </w:pPr>
      <w:r w:rsidRPr="00ED5987">
        <w:rPr>
          <w:rFonts w:ascii="Times New Roman" w:hAnsi="Times New Roman" w:cs="Times New Roman"/>
          <w:color w:val="000000"/>
          <w:sz w:val="24"/>
          <w:szCs w:val="24"/>
        </w:rPr>
        <w:t xml:space="preserve">выбирать рациональное решение задачи, находить все верные решения из </w:t>
      </w:r>
      <w:proofErr w:type="gramStart"/>
      <w:r w:rsidRPr="00ED5987">
        <w:rPr>
          <w:rFonts w:ascii="Times New Roman" w:hAnsi="Times New Roman" w:cs="Times New Roman"/>
          <w:color w:val="000000"/>
          <w:sz w:val="24"/>
          <w:szCs w:val="24"/>
        </w:rPr>
        <w:t>предложенных</w:t>
      </w:r>
      <w:proofErr w:type="gramEnd"/>
      <w:r w:rsidRPr="00ED5987">
        <w:rPr>
          <w:rFonts w:ascii="Times New Roman" w:hAnsi="Times New Roman" w:cs="Times New Roman"/>
          <w:color w:val="000000"/>
          <w:sz w:val="24"/>
          <w:szCs w:val="24"/>
        </w:rPr>
        <w:t>.</w:t>
      </w:r>
    </w:p>
    <w:p w:rsidR="00111FAF" w:rsidRPr="00ED5987" w:rsidRDefault="00111FAF" w:rsidP="00ED5987">
      <w:pPr>
        <w:spacing w:after="0" w:line="240" w:lineRule="auto"/>
        <w:rPr>
          <w:rFonts w:ascii="Times New Roman" w:hAnsi="Times New Roman" w:cs="Times New Roman"/>
          <w:sz w:val="24"/>
          <w:szCs w:val="24"/>
        </w:rPr>
        <w:sectPr w:rsidR="00111FAF" w:rsidRPr="00ED5987">
          <w:footerReference w:type="default" r:id="rId9"/>
          <w:pgSz w:w="11906" w:h="16383"/>
          <w:pgMar w:top="1134" w:right="850" w:bottom="1134" w:left="1701" w:header="720" w:footer="720" w:gutter="0"/>
          <w:cols w:space="720"/>
        </w:sectPr>
      </w:pPr>
    </w:p>
    <w:p w:rsidR="00111FAF" w:rsidRPr="00ED5987" w:rsidRDefault="00D3556C" w:rsidP="00ED5987">
      <w:pPr>
        <w:spacing w:after="0" w:line="240" w:lineRule="auto"/>
        <w:rPr>
          <w:rFonts w:ascii="Times New Roman" w:hAnsi="Times New Roman" w:cs="Times New Roman"/>
          <w:sz w:val="24"/>
          <w:szCs w:val="24"/>
        </w:rPr>
      </w:pPr>
      <w:bookmarkStart w:id="6" w:name="block-11424340"/>
      <w:bookmarkEnd w:id="5"/>
      <w:r w:rsidRPr="00ED5987">
        <w:rPr>
          <w:rFonts w:ascii="Times New Roman" w:hAnsi="Times New Roman" w:cs="Times New Roman"/>
          <w:b/>
          <w:color w:val="000000"/>
          <w:sz w:val="24"/>
          <w:szCs w:val="24"/>
        </w:rPr>
        <w:lastRenderedPageBreak/>
        <w:t xml:space="preserve"> ТЕМАТИЧЕСКОЕ ПЛАНИРОВАНИЕ </w:t>
      </w:r>
    </w:p>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9"/>
        <w:gridCol w:w="4267"/>
        <w:gridCol w:w="2935"/>
        <w:gridCol w:w="4796"/>
      </w:tblGrid>
      <w:tr w:rsidR="00111FAF" w:rsidRPr="00ED5987">
        <w:trPr>
          <w:trHeight w:val="144"/>
          <w:tblCellSpacing w:w="20" w:type="nil"/>
        </w:trPr>
        <w:tc>
          <w:tcPr>
            <w:tcW w:w="918"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 </w:t>
            </w:r>
            <w:proofErr w:type="gramStart"/>
            <w:r w:rsidRPr="00ED5987">
              <w:rPr>
                <w:rFonts w:ascii="Times New Roman" w:hAnsi="Times New Roman" w:cs="Times New Roman"/>
                <w:b/>
                <w:color w:val="000000"/>
                <w:sz w:val="24"/>
                <w:szCs w:val="24"/>
              </w:rPr>
              <w:t>п</w:t>
            </w:r>
            <w:proofErr w:type="gramEnd"/>
            <w:r w:rsidRPr="00ED5987">
              <w:rPr>
                <w:rFonts w:ascii="Times New Roman" w:hAnsi="Times New Roman" w:cs="Times New Roman"/>
                <w:b/>
                <w:color w:val="000000"/>
                <w:sz w:val="24"/>
                <w:szCs w:val="24"/>
              </w:rPr>
              <w:t xml:space="preserve">/п </w:t>
            </w:r>
          </w:p>
          <w:p w:rsidR="00111FAF" w:rsidRPr="00ED5987" w:rsidRDefault="00111FAF" w:rsidP="00ED5987">
            <w:pPr>
              <w:spacing w:after="0" w:line="240" w:lineRule="auto"/>
              <w:rPr>
                <w:rFonts w:ascii="Times New Roman" w:hAnsi="Times New Roman" w:cs="Times New Roman"/>
                <w:sz w:val="24"/>
                <w:szCs w:val="24"/>
              </w:rPr>
            </w:pPr>
          </w:p>
        </w:tc>
        <w:tc>
          <w:tcPr>
            <w:tcW w:w="2992"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Наименование разделов и тем программы </w:t>
            </w:r>
          </w:p>
          <w:p w:rsidR="00111FAF" w:rsidRPr="00ED5987" w:rsidRDefault="00111FAF" w:rsidP="00ED5987">
            <w:pPr>
              <w:spacing w:after="0" w:line="240" w:lineRule="auto"/>
              <w:rPr>
                <w:rFonts w:ascii="Times New Roman" w:hAnsi="Times New Roman" w:cs="Times New Roman"/>
                <w:sz w:val="24"/>
                <w:szCs w:val="24"/>
              </w:rPr>
            </w:pPr>
          </w:p>
        </w:tc>
        <w:tc>
          <w:tcPr>
            <w:tcW w:w="186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Количество часов</w:t>
            </w:r>
          </w:p>
        </w:tc>
        <w:tc>
          <w:tcPr>
            <w:tcW w:w="4796"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Электронные (цифровые) образовательные ресурсы </w:t>
            </w:r>
          </w:p>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c>
          <w:tcPr>
            <w:tcW w:w="186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Всего </w:t>
            </w:r>
          </w:p>
          <w:p w:rsidR="00111FAF" w:rsidRPr="00ED5987" w:rsidRDefault="00111FAF" w:rsidP="00ED598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4"/>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1.</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Числа и величины</w:t>
            </w:r>
          </w:p>
        </w:tc>
      </w:tr>
      <w:tr w:rsidR="00111FAF" w:rsidRPr="00ED5987">
        <w:trPr>
          <w:trHeight w:val="144"/>
          <w:tblCellSpacing w:w="20" w:type="nil"/>
        </w:trPr>
        <w:tc>
          <w:tcPr>
            <w:tcW w:w="91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1.1</w:t>
            </w:r>
          </w:p>
        </w:tc>
        <w:tc>
          <w:tcPr>
            <w:tcW w:w="299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Числа от 1 до 9</w:t>
            </w:r>
          </w:p>
        </w:tc>
        <w:tc>
          <w:tcPr>
            <w:tcW w:w="186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13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10">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91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1.2</w:t>
            </w:r>
          </w:p>
        </w:tc>
        <w:tc>
          <w:tcPr>
            <w:tcW w:w="299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Числа от 0 до 10</w:t>
            </w:r>
          </w:p>
        </w:tc>
        <w:tc>
          <w:tcPr>
            <w:tcW w:w="186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11">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91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1.3</w:t>
            </w:r>
          </w:p>
        </w:tc>
        <w:tc>
          <w:tcPr>
            <w:tcW w:w="299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Числа от 11 до 20</w:t>
            </w:r>
          </w:p>
        </w:tc>
        <w:tc>
          <w:tcPr>
            <w:tcW w:w="186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4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12">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91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1.4</w:t>
            </w:r>
          </w:p>
        </w:tc>
        <w:tc>
          <w:tcPr>
            <w:tcW w:w="299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Длина. Измерение длины</w:t>
            </w:r>
          </w:p>
        </w:tc>
        <w:tc>
          <w:tcPr>
            <w:tcW w:w="186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7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13">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27 </w:t>
            </w:r>
          </w:p>
        </w:tc>
        <w:tc>
          <w:tcPr>
            <w:tcW w:w="0" w:type="auto"/>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4"/>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2.</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Арифметические действия</w:t>
            </w:r>
          </w:p>
        </w:tc>
      </w:tr>
      <w:tr w:rsidR="00111FAF" w:rsidRPr="00ED5987">
        <w:trPr>
          <w:trHeight w:val="144"/>
          <w:tblCellSpacing w:w="20" w:type="nil"/>
        </w:trPr>
        <w:tc>
          <w:tcPr>
            <w:tcW w:w="91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2.1</w:t>
            </w:r>
          </w:p>
        </w:tc>
        <w:tc>
          <w:tcPr>
            <w:tcW w:w="299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Сложение и вычитание в пределах 10</w:t>
            </w:r>
          </w:p>
        </w:tc>
        <w:tc>
          <w:tcPr>
            <w:tcW w:w="186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11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14">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91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2.2</w:t>
            </w:r>
          </w:p>
        </w:tc>
        <w:tc>
          <w:tcPr>
            <w:tcW w:w="299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Сложение и вычитание в пределах 20</w:t>
            </w:r>
          </w:p>
        </w:tc>
        <w:tc>
          <w:tcPr>
            <w:tcW w:w="186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29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15">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40 </w:t>
            </w:r>
          </w:p>
        </w:tc>
        <w:tc>
          <w:tcPr>
            <w:tcW w:w="0" w:type="auto"/>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4"/>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3.</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Текстовые задачи</w:t>
            </w:r>
          </w:p>
        </w:tc>
      </w:tr>
      <w:tr w:rsidR="00111FAF" w:rsidRPr="00ED5987">
        <w:trPr>
          <w:trHeight w:val="144"/>
          <w:tblCellSpacing w:w="20" w:type="nil"/>
        </w:trPr>
        <w:tc>
          <w:tcPr>
            <w:tcW w:w="91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3.1</w:t>
            </w:r>
          </w:p>
        </w:tc>
        <w:tc>
          <w:tcPr>
            <w:tcW w:w="299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Текстовые задачи</w:t>
            </w:r>
          </w:p>
        </w:tc>
        <w:tc>
          <w:tcPr>
            <w:tcW w:w="186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16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16">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16 </w:t>
            </w:r>
          </w:p>
        </w:tc>
        <w:tc>
          <w:tcPr>
            <w:tcW w:w="0" w:type="auto"/>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4"/>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4.</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Пространственные отношения и геометрические фигуры</w:t>
            </w:r>
          </w:p>
        </w:tc>
      </w:tr>
      <w:tr w:rsidR="00111FAF" w:rsidRPr="00ED5987">
        <w:trPr>
          <w:trHeight w:val="144"/>
          <w:tblCellSpacing w:w="20" w:type="nil"/>
        </w:trPr>
        <w:tc>
          <w:tcPr>
            <w:tcW w:w="91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4.1</w:t>
            </w:r>
          </w:p>
        </w:tc>
        <w:tc>
          <w:tcPr>
            <w:tcW w:w="299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Пространственные отношения</w:t>
            </w:r>
          </w:p>
        </w:tc>
        <w:tc>
          <w:tcPr>
            <w:tcW w:w="186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17">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91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4.2</w:t>
            </w:r>
          </w:p>
        </w:tc>
        <w:tc>
          <w:tcPr>
            <w:tcW w:w="299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Геометрические фигуры</w:t>
            </w:r>
          </w:p>
        </w:tc>
        <w:tc>
          <w:tcPr>
            <w:tcW w:w="186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17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18">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20 </w:t>
            </w:r>
          </w:p>
        </w:tc>
        <w:tc>
          <w:tcPr>
            <w:tcW w:w="0" w:type="auto"/>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4"/>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5.</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Математическая информация</w:t>
            </w:r>
          </w:p>
        </w:tc>
      </w:tr>
      <w:tr w:rsidR="00111FAF" w:rsidRPr="00ED5987">
        <w:trPr>
          <w:trHeight w:val="144"/>
          <w:tblCellSpacing w:w="20" w:type="nil"/>
        </w:trPr>
        <w:tc>
          <w:tcPr>
            <w:tcW w:w="91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5.1</w:t>
            </w:r>
          </w:p>
        </w:tc>
        <w:tc>
          <w:tcPr>
            <w:tcW w:w="299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Характеристика объекта, группы объектов</w:t>
            </w:r>
          </w:p>
        </w:tc>
        <w:tc>
          <w:tcPr>
            <w:tcW w:w="186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8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19">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91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5.2</w:t>
            </w:r>
          </w:p>
        </w:tc>
        <w:tc>
          <w:tcPr>
            <w:tcW w:w="299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Таблицы</w:t>
            </w:r>
          </w:p>
        </w:tc>
        <w:tc>
          <w:tcPr>
            <w:tcW w:w="186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7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20">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15 </w:t>
            </w:r>
          </w:p>
        </w:tc>
        <w:tc>
          <w:tcPr>
            <w:tcW w:w="0" w:type="auto"/>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Повторение пройденного материала</w:t>
            </w:r>
          </w:p>
        </w:tc>
        <w:tc>
          <w:tcPr>
            <w:tcW w:w="2935"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14 </w:t>
            </w:r>
          </w:p>
        </w:tc>
        <w:tc>
          <w:tcPr>
            <w:tcW w:w="4796"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21">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ОБЩЕЕ КОЛИЧЕСТВО ЧАСОВ ПО ПРОГРАММЕ</w:t>
            </w:r>
          </w:p>
        </w:tc>
        <w:tc>
          <w:tcPr>
            <w:tcW w:w="2935"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132 </w:t>
            </w:r>
          </w:p>
        </w:tc>
        <w:tc>
          <w:tcPr>
            <w:tcW w:w="4796" w:type="dxa"/>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bl>
    <w:p w:rsidR="00111FAF" w:rsidRPr="00ED5987" w:rsidRDefault="00111FAF" w:rsidP="00ED5987">
      <w:pPr>
        <w:spacing w:after="0" w:line="240" w:lineRule="auto"/>
        <w:rPr>
          <w:rFonts w:ascii="Times New Roman" w:hAnsi="Times New Roman" w:cs="Times New Roman"/>
          <w:sz w:val="24"/>
          <w:szCs w:val="24"/>
        </w:rPr>
        <w:sectPr w:rsidR="00111FAF" w:rsidRPr="00ED5987">
          <w:pgSz w:w="16383" w:h="11906" w:orient="landscape"/>
          <w:pgMar w:top="1134" w:right="850" w:bottom="1134" w:left="1701" w:header="720" w:footer="720" w:gutter="0"/>
          <w:cols w:space="720"/>
        </w:sectPr>
      </w:pPr>
    </w:p>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4862"/>
        <w:gridCol w:w="2102"/>
        <w:gridCol w:w="2122"/>
        <w:gridCol w:w="3665"/>
      </w:tblGrid>
      <w:tr w:rsidR="00111FAF" w:rsidRPr="00ED5987">
        <w:trPr>
          <w:trHeight w:val="144"/>
          <w:tblCellSpacing w:w="20" w:type="nil"/>
        </w:trPr>
        <w:tc>
          <w:tcPr>
            <w:tcW w:w="700"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 </w:t>
            </w:r>
            <w:proofErr w:type="gramStart"/>
            <w:r w:rsidRPr="00ED5987">
              <w:rPr>
                <w:rFonts w:ascii="Times New Roman" w:hAnsi="Times New Roman" w:cs="Times New Roman"/>
                <w:b/>
                <w:color w:val="000000"/>
                <w:sz w:val="24"/>
                <w:szCs w:val="24"/>
              </w:rPr>
              <w:t>п</w:t>
            </w:r>
            <w:proofErr w:type="gramEnd"/>
            <w:r w:rsidRPr="00ED5987">
              <w:rPr>
                <w:rFonts w:ascii="Times New Roman" w:hAnsi="Times New Roman" w:cs="Times New Roman"/>
                <w:b/>
                <w:color w:val="000000"/>
                <w:sz w:val="24"/>
                <w:szCs w:val="24"/>
              </w:rPr>
              <w:t xml:space="preserve">/п </w:t>
            </w:r>
          </w:p>
          <w:p w:rsidR="00111FAF" w:rsidRPr="00ED5987" w:rsidRDefault="00111FAF" w:rsidP="00ED5987">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Наименование разделов и тем программы </w:t>
            </w:r>
          </w:p>
          <w:p w:rsidR="00111FAF" w:rsidRPr="00ED5987" w:rsidRDefault="00111FAF" w:rsidP="00ED5987">
            <w:pPr>
              <w:spacing w:after="0" w:line="240" w:lineRule="auto"/>
              <w:rPr>
                <w:rFonts w:ascii="Times New Roman" w:hAnsi="Times New Roman" w:cs="Times New Roman"/>
                <w:sz w:val="24"/>
                <w:szCs w:val="24"/>
              </w:rPr>
            </w:pPr>
          </w:p>
        </w:tc>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Количество часов</w:t>
            </w:r>
          </w:p>
        </w:tc>
        <w:tc>
          <w:tcPr>
            <w:tcW w:w="3668"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Электронные (цифровые) образовательные ресурсы </w:t>
            </w:r>
          </w:p>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c>
          <w:tcPr>
            <w:tcW w:w="1342"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Всего </w:t>
            </w:r>
          </w:p>
          <w:p w:rsidR="00111FAF" w:rsidRPr="00ED5987" w:rsidRDefault="00111FAF" w:rsidP="00ED5987">
            <w:pPr>
              <w:spacing w:after="0" w:line="240" w:lineRule="auto"/>
              <w:rPr>
                <w:rFonts w:ascii="Times New Roman" w:hAnsi="Times New Roman" w:cs="Times New Roman"/>
                <w:sz w:val="24"/>
                <w:szCs w:val="24"/>
              </w:rPr>
            </w:pPr>
          </w:p>
        </w:tc>
        <w:tc>
          <w:tcPr>
            <w:tcW w:w="2124"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Контрольные работы </w:t>
            </w:r>
          </w:p>
          <w:p w:rsidR="00111FAF" w:rsidRPr="00ED5987" w:rsidRDefault="00111FAF" w:rsidP="00ED598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5"/>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1.</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Числа и величины</w:t>
            </w:r>
          </w:p>
        </w:tc>
      </w:tr>
      <w:tr w:rsidR="00111FAF" w:rsidRPr="00ED5987">
        <w:trPr>
          <w:trHeight w:val="144"/>
          <w:tblCellSpacing w:w="20" w:type="nil"/>
        </w:trPr>
        <w:tc>
          <w:tcPr>
            <w:tcW w:w="70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1.1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Числа</w:t>
            </w:r>
          </w:p>
        </w:tc>
        <w:tc>
          <w:tcPr>
            <w:tcW w:w="1342"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9 </w:t>
            </w:r>
          </w:p>
        </w:tc>
        <w:tc>
          <w:tcPr>
            <w:tcW w:w="2124"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3668"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22">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70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1.2</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Величины</w:t>
            </w:r>
          </w:p>
        </w:tc>
        <w:tc>
          <w:tcPr>
            <w:tcW w:w="1342"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10 </w:t>
            </w:r>
          </w:p>
        </w:tc>
        <w:tc>
          <w:tcPr>
            <w:tcW w:w="2124"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3668"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23">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210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19 </w:t>
            </w:r>
          </w:p>
        </w:tc>
        <w:tc>
          <w:tcPr>
            <w:tcW w:w="0" w:type="auto"/>
            <w:gridSpan w:val="2"/>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5"/>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2.</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Арифметические действия</w:t>
            </w:r>
          </w:p>
        </w:tc>
      </w:tr>
      <w:tr w:rsidR="00111FAF" w:rsidRPr="00ED5987">
        <w:trPr>
          <w:trHeight w:val="144"/>
          <w:tblCellSpacing w:w="20" w:type="nil"/>
        </w:trPr>
        <w:tc>
          <w:tcPr>
            <w:tcW w:w="70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2.1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Сложение и вычитание</w:t>
            </w:r>
          </w:p>
        </w:tc>
        <w:tc>
          <w:tcPr>
            <w:tcW w:w="1342"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19 </w:t>
            </w:r>
          </w:p>
        </w:tc>
        <w:tc>
          <w:tcPr>
            <w:tcW w:w="2124"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3668"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24">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70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2.2</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Умножение и деление</w:t>
            </w:r>
          </w:p>
        </w:tc>
        <w:tc>
          <w:tcPr>
            <w:tcW w:w="1342"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25 </w:t>
            </w:r>
          </w:p>
        </w:tc>
        <w:tc>
          <w:tcPr>
            <w:tcW w:w="2124"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3668"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25">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70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2.3</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Арифметические действия с числами в пределах 100</w:t>
            </w:r>
          </w:p>
        </w:tc>
        <w:tc>
          <w:tcPr>
            <w:tcW w:w="1342"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12 </w:t>
            </w:r>
          </w:p>
        </w:tc>
        <w:tc>
          <w:tcPr>
            <w:tcW w:w="2124"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3668"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26">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210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56 </w:t>
            </w:r>
          </w:p>
        </w:tc>
        <w:tc>
          <w:tcPr>
            <w:tcW w:w="0" w:type="auto"/>
            <w:gridSpan w:val="2"/>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5"/>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3.</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Текстовые задачи</w:t>
            </w:r>
          </w:p>
        </w:tc>
      </w:tr>
      <w:tr w:rsidR="00111FAF" w:rsidRPr="00ED5987">
        <w:trPr>
          <w:trHeight w:val="144"/>
          <w:tblCellSpacing w:w="20" w:type="nil"/>
        </w:trPr>
        <w:tc>
          <w:tcPr>
            <w:tcW w:w="70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3.1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Текстовые задачи</w:t>
            </w:r>
          </w:p>
        </w:tc>
        <w:tc>
          <w:tcPr>
            <w:tcW w:w="1342"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11 </w:t>
            </w:r>
          </w:p>
        </w:tc>
        <w:tc>
          <w:tcPr>
            <w:tcW w:w="2124"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3668"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27">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210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5"/>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4.</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Пространственные отношения и геометрические фигуры</w:t>
            </w:r>
          </w:p>
        </w:tc>
      </w:tr>
      <w:tr w:rsidR="00111FAF" w:rsidRPr="00ED5987">
        <w:trPr>
          <w:trHeight w:val="144"/>
          <w:tblCellSpacing w:w="20" w:type="nil"/>
        </w:trPr>
        <w:tc>
          <w:tcPr>
            <w:tcW w:w="70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4.1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Геометрические фигуры</w:t>
            </w:r>
          </w:p>
        </w:tc>
        <w:tc>
          <w:tcPr>
            <w:tcW w:w="1342"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10 </w:t>
            </w:r>
          </w:p>
        </w:tc>
        <w:tc>
          <w:tcPr>
            <w:tcW w:w="2124"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3668"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28">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70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4.2</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Геометрические величины</w:t>
            </w:r>
          </w:p>
        </w:tc>
        <w:tc>
          <w:tcPr>
            <w:tcW w:w="1342"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9 </w:t>
            </w:r>
          </w:p>
        </w:tc>
        <w:tc>
          <w:tcPr>
            <w:tcW w:w="2124"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3668"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29">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210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19 </w:t>
            </w:r>
          </w:p>
        </w:tc>
        <w:tc>
          <w:tcPr>
            <w:tcW w:w="0" w:type="auto"/>
            <w:gridSpan w:val="2"/>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5"/>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5.</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Математическая информация</w:t>
            </w:r>
          </w:p>
        </w:tc>
      </w:tr>
      <w:tr w:rsidR="00111FAF" w:rsidRPr="00ED5987">
        <w:trPr>
          <w:trHeight w:val="144"/>
          <w:tblCellSpacing w:w="20" w:type="nil"/>
        </w:trPr>
        <w:tc>
          <w:tcPr>
            <w:tcW w:w="70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5.1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Математическая информация</w:t>
            </w:r>
          </w:p>
        </w:tc>
        <w:tc>
          <w:tcPr>
            <w:tcW w:w="1342"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14 </w:t>
            </w:r>
          </w:p>
        </w:tc>
        <w:tc>
          <w:tcPr>
            <w:tcW w:w="2124"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3668"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30">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210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14 </w:t>
            </w:r>
          </w:p>
        </w:tc>
        <w:tc>
          <w:tcPr>
            <w:tcW w:w="0" w:type="auto"/>
            <w:gridSpan w:val="2"/>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Повторение пройденного материала</w:t>
            </w:r>
          </w:p>
        </w:tc>
        <w:tc>
          <w:tcPr>
            <w:tcW w:w="210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9 </w:t>
            </w:r>
          </w:p>
        </w:tc>
        <w:tc>
          <w:tcPr>
            <w:tcW w:w="2124"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3668"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31">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Итоговый контроль (контрольные и проверочные работы)</w:t>
            </w:r>
          </w:p>
        </w:tc>
        <w:tc>
          <w:tcPr>
            <w:tcW w:w="210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8 </w:t>
            </w:r>
          </w:p>
        </w:tc>
        <w:tc>
          <w:tcPr>
            <w:tcW w:w="2124"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8 </w:t>
            </w:r>
          </w:p>
        </w:tc>
        <w:tc>
          <w:tcPr>
            <w:tcW w:w="3668"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32">
              <w:r w:rsidR="00D3556C" w:rsidRPr="00ED5987">
                <w:rPr>
                  <w:rFonts w:ascii="Times New Roman" w:hAnsi="Times New Roman" w:cs="Times New Roman"/>
                  <w:color w:val="0000FF"/>
                  <w:sz w:val="24"/>
                  <w:szCs w:val="24"/>
                  <w:u w:val="single"/>
                </w:rPr>
                <w:t>https://resh.edu.ru/subject/12/</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ОБЩЕЕ КОЛИЧЕСТВО ЧАСОВ ПО ПРОГРАММЕ</w:t>
            </w:r>
          </w:p>
        </w:tc>
        <w:tc>
          <w:tcPr>
            <w:tcW w:w="210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136 </w:t>
            </w:r>
          </w:p>
        </w:tc>
        <w:tc>
          <w:tcPr>
            <w:tcW w:w="2124"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8 </w:t>
            </w:r>
          </w:p>
        </w:tc>
        <w:tc>
          <w:tcPr>
            <w:tcW w:w="3668" w:type="dxa"/>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bl>
    <w:p w:rsidR="00111FAF" w:rsidRPr="00ED5987" w:rsidRDefault="00111FAF" w:rsidP="00ED5987">
      <w:pPr>
        <w:spacing w:after="0" w:line="240" w:lineRule="auto"/>
        <w:rPr>
          <w:rFonts w:ascii="Times New Roman" w:hAnsi="Times New Roman" w:cs="Times New Roman"/>
          <w:sz w:val="24"/>
          <w:szCs w:val="24"/>
        </w:rPr>
        <w:sectPr w:rsidR="00111FAF" w:rsidRPr="00ED5987">
          <w:pgSz w:w="16383" w:h="11906" w:orient="landscape"/>
          <w:pgMar w:top="1134" w:right="850" w:bottom="1134" w:left="1701" w:header="720" w:footer="720" w:gutter="0"/>
          <w:cols w:space="720"/>
        </w:sectPr>
      </w:pPr>
    </w:p>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883"/>
        <w:gridCol w:w="1535"/>
        <w:gridCol w:w="1736"/>
        <w:gridCol w:w="1820"/>
        <w:gridCol w:w="3035"/>
      </w:tblGrid>
      <w:tr w:rsidR="00111FAF" w:rsidRPr="00ED5987">
        <w:trPr>
          <w:trHeight w:val="144"/>
          <w:tblCellSpacing w:w="20" w:type="nil"/>
        </w:trPr>
        <w:tc>
          <w:tcPr>
            <w:tcW w:w="520"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 </w:t>
            </w:r>
            <w:proofErr w:type="gramStart"/>
            <w:r w:rsidRPr="00ED5987">
              <w:rPr>
                <w:rFonts w:ascii="Times New Roman" w:hAnsi="Times New Roman" w:cs="Times New Roman"/>
                <w:b/>
                <w:color w:val="000000"/>
                <w:sz w:val="24"/>
                <w:szCs w:val="24"/>
              </w:rPr>
              <w:t>п</w:t>
            </w:r>
            <w:proofErr w:type="gramEnd"/>
            <w:r w:rsidRPr="00ED5987">
              <w:rPr>
                <w:rFonts w:ascii="Times New Roman" w:hAnsi="Times New Roman" w:cs="Times New Roman"/>
                <w:b/>
                <w:color w:val="000000"/>
                <w:sz w:val="24"/>
                <w:szCs w:val="24"/>
              </w:rPr>
              <w:t xml:space="preserve">/п </w:t>
            </w:r>
          </w:p>
          <w:p w:rsidR="00111FAF" w:rsidRPr="00ED5987" w:rsidRDefault="00111FAF" w:rsidP="00ED5987">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Наименование разделов и тем программы </w:t>
            </w:r>
          </w:p>
          <w:p w:rsidR="00111FAF" w:rsidRPr="00ED5987" w:rsidRDefault="00111FAF" w:rsidP="00ED5987">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Электронные (цифровые) образовательные ресурсы </w:t>
            </w:r>
          </w:p>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Всего </w:t>
            </w:r>
          </w:p>
          <w:p w:rsidR="00111FAF" w:rsidRPr="00ED5987" w:rsidRDefault="00111FAF" w:rsidP="00ED5987">
            <w:pPr>
              <w:spacing w:after="0" w:line="240" w:lineRule="auto"/>
              <w:rPr>
                <w:rFonts w:ascii="Times New Roman" w:hAnsi="Times New Roman" w:cs="Times New Roman"/>
                <w:sz w:val="24"/>
                <w:szCs w:val="24"/>
              </w:rPr>
            </w:pPr>
          </w:p>
        </w:tc>
        <w:tc>
          <w:tcPr>
            <w:tcW w:w="173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Контрольные работы </w:t>
            </w:r>
          </w:p>
          <w:p w:rsidR="00111FAF" w:rsidRPr="00ED5987" w:rsidRDefault="00111FAF" w:rsidP="00ED5987">
            <w:pPr>
              <w:spacing w:after="0" w:line="240" w:lineRule="auto"/>
              <w:rPr>
                <w:rFonts w:ascii="Times New Roman" w:hAnsi="Times New Roman" w:cs="Times New Roman"/>
                <w:sz w:val="24"/>
                <w:szCs w:val="24"/>
              </w:rPr>
            </w:pPr>
          </w:p>
        </w:tc>
        <w:tc>
          <w:tcPr>
            <w:tcW w:w="1823"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Практические работы </w:t>
            </w:r>
          </w:p>
          <w:p w:rsidR="00111FAF" w:rsidRPr="00ED5987" w:rsidRDefault="00111FAF" w:rsidP="00ED598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6"/>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1.</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Числа и величины</w:t>
            </w:r>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1.1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Числа</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F87023"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 xml:space="preserve"> </w:t>
            </w:r>
            <w:hyperlink r:id="rId33">
              <w:r w:rsidR="00D3556C" w:rsidRPr="00ED5987">
                <w:rPr>
                  <w:rFonts w:ascii="Times New Roman" w:hAnsi="Times New Roman" w:cs="Times New Roman"/>
                  <w:color w:val="0000FF"/>
                  <w:sz w:val="24"/>
                  <w:szCs w:val="24"/>
                  <w:u w:val="single"/>
                </w:rPr>
                <w:t>https://m.edsoo.ru/7f4110fe</w:t>
              </w:r>
            </w:hyperlink>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1.2</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Величины</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F87023"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 xml:space="preserve"> </w:t>
            </w:r>
            <w:hyperlink r:id="rId34">
              <w:r w:rsidR="00D3556C" w:rsidRPr="00ED5987">
                <w:rPr>
                  <w:rFonts w:ascii="Times New Roman" w:hAnsi="Times New Roman" w:cs="Times New Roman"/>
                  <w:color w:val="0000FF"/>
                  <w:sz w:val="24"/>
                  <w:szCs w:val="24"/>
                  <w:u w:val="single"/>
                </w:rPr>
                <w:t>https://m.edsoo.ru/7f4110fe</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6"/>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2.</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Арифметические действия</w:t>
            </w:r>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2.1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 xml:space="preserve"> </w:t>
            </w:r>
            <w:hyperlink r:id="rId35">
              <w:proofErr w:type="gramStart"/>
              <w:r w:rsidRPr="00ED5987">
                <w:rPr>
                  <w:rFonts w:ascii="Times New Roman" w:hAnsi="Times New Roman" w:cs="Times New Roman"/>
                  <w:color w:val="0000FF"/>
                  <w:sz w:val="24"/>
                  <w:szCs w:val="24"/>
                  <w:u w:val="single"/>
                </w:rPr>
                <w:t>https://m.edsoo.ru/7f4110fe</w:t>
              </w:r>
            </w:hyperlink>
            <w:r w:rsidRPr="00ED5987">
              <w:rPr>
                <w:rFonts w:ascii="Times New Roman" w:hAnsi="Times New Roman" w:cs="Times New Roman"/>
                <w:color w:val="000000"/>
                <w:sz w:val="24"/>
                <w:szCs w:val="24"/>
              </w:rPr>
              <w:t>]]</w:t>
            </w:r>
            <w:proofErr w:type="gramEnd"/>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2.2</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36">
              <w:proofErr w:type="gramStart"/>
              <w:r w:rsidR="00D3556C" w:rsidRPr="00ED5987">
                <w:rPr>
                  <w:rFonts w:ascii="Times New Roman" w:hAnsi="Times New Roman" w:cs="Times New Roman"/>
                  <w:color w:val="0000FF"/>
                  <w:sz w:val="24"/>
                  <w:szCs w:val="24"/>
                  <w:u w:val="single"/>
                </w:rPr>
                <w:t>https://m.edsoo.ru/7f4110fe</w:t>
              </w:r>
            </w:hyperlink>
            <w:r w:rsidR="00D3556C" w:rsidRPr="00ED5987">
              <w:rPr>
                <w:rFonts w:ascii="Times New Roman" w:hAnsi="Times New Roman" w:cs="Times New Roman"/>
                <w:color w:val="000000"/>
                <w:sz w:val="24"/>
                <w:szCs w:val="24"/>
              </w:rPr>
              <w:t>]]</w:t>
            </w:r>
            <w:proofErr w:type="gramEnd"/>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6"/>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3.</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Текстовые задачи</w:t>
            </w:r>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3.1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37">
              <w:proofErr w:type="gramStart"/>
              <w:r w:rsidR="00D3556C" w:rsidRPr="00ED5987">
                <w:rPr>
                  <w:rFonts w:ascii="Times New Roman" w:hAnsi="Times New Roman" w:cs="Times New Roman"/>
                  <w:color w:val="0000FF"/>
                  <w:sz w:val="24"/>
                  <w:szCs w:val="24"/>
                  <w:u w:val="single"/>
                </w:rPr>
                <w:t>https://m.edsoo.ru/7f4110fe</w:t>
              </w:r>
            </w:hyperlink>
            <w:r w:rsidR="00D3556C" w:rsidRPr="00ED5987">
              <w:rPr>
                <w:rFonts w:ascii="Times New Roman" w:hAnsi="Times New Roman" w:cs="Times New Roman"/>
                <w:color w:val="000000"/>
                <w:sz w:val="24"/>
                <w:szCs w:val="24"/>
              </w:rPr>
              <w:t>]]</w:t>
            </w:r>
            <w:proofErr w:type="gramEnd"/>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3.2</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38">
              <w:proofErr w:type="gramStart"/>
              <w:r w:rsidR="00D3556C" w:rsidRPr="00ED5987">
                <w:rPr>
                  <w:rFonts w:ascii="Times New Roman" w:hAnsi="Times New Roman" w:cs="Times New Roman"/>
                  <w:color w:val="0000FF"/>
                  <w:sz w:val="24"/>
                  <w:szCs w:val="24"/>
                  <w:u w:val="single"/>
                </w:rPr>
                <w:t>https://m.edsoo.ru/7f4110fe</w:t>
              </w:r>
            </w:hyperlink>
            <w:r w:rsidR="00D3556C" w:rsidRPr="00ED5987">
              <w:rPr>
                <w:rFonts w:ascii="Times New Roman" w:hAnsi="Times New Roman" w:cs="Times New Roman"/>
                <w:color w:val="000000"/>
                <w:sz w:val="24"/>
                <w:szCs w:val="24"/>
              </w:rPr>
              <w:t>]]</w:t>
            </w:r>
            <w:proofErr w:type="gramEnd"/>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6"/>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4.</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Пространственные отношения и геометрические фигуры</w:t>
            </w:r>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4.1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39">
              <w:proofErr w:type="gramStart"/>
              <w:r w:rsidR="00D3556C" w:rsidRPr="00ED5987">
                <w:rPr>
                  <w:rFonts w:ascii="Times New Roman" w:hAnsi="Times New Roman" w:cs="Times New Roman"/>
                  <w:color w:val="0000FF"/>
                  <w:sz w:val="24"/>
                  <w:szCs w:val="24"/>
                  <w:u w:val="single"/>
                </w:rPr>
                <w:t>https://m.edsoo.ru/7f4110fe</w:t>
              </w:r>
            </w:hyperlink>
            <w:r w:rsidR="00D3556C" w:rsidRPr="00ED5987">
              <w:rPr>
                <w:rFonts w:ascii="Times New Roman" w:hAnsi="Times New Roman" w:cs="Times New Roman"/>
                <w:color w:val="000000"/>
                <w:sz w:val="24"/>
                <w:szCs w:val="24"/>
              </w:rPr>
              <w:t>]]</w:t>
            </w:r>
            <w:proofErr w:type="gramEnd"/>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4.2</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40">
              <w:proofErr w:type="gramStart"/>
              <w:r w:rsidR="00D3556C" w:rsidRPr="00ED5987">
                <w:rPr>
                  <w:rFonts w:ascii="Times New Roman" w:hAnsi="Times New Roman" w:cs="Times New Roman"/>
                  <w:color w:val="0000FF"/>
                  <w:sz w:val="24"/>
                  <w:szCs w:val="24"/>
                  <w:u w:val="single"/>
                </w:rPr>
                <w:t>https://m.edsoo.ru/7f4110fe</w:t>
              </w:r>
            </w:hyperlink>
            <w:r w:rsidR="00D3556C" w:rsidRPr="00ED5987">
              <w:rPr>
                <w:rFonts w:ascii="Times New Roman" w:hAnsi="Times New Roman" w:cs="Times New Roman"/>
                <w:color w:val="000000"/>
                <w:sz w:val="24"/>
                <w:szCs w:val="24"/>
              </w:rPr>
              <w:t>]]</w:t>
            </w:r>
            <w:proofErr w:type="gramEnd"/>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6"/>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5.</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Математическая информация</w:t>
            </w:r>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5.1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w:t>
            </w:r>
            <w:r w:rsidR="00D25BF5" w:rsidRPr="00ED5987">
              <w:rPr>
                <w:rFonts w:ascii="Times New Roman" w:hAnsi="Times New Roman" w:cs="Times New Roman"/>
                <w:color w:val="000000"/>
                <w:sz w:val="24"/>
                <w:szCs w:val="24"/>
              </w:rPr>
              <w:t>4</w:t>
            </w:r>
            <w:r w:rsidRPr="00ED5987">
              <w:rPr>
                <w:rFonts w:ascii="Times New Roman" w:hAnsi="Times New Roman" w:cs="Times New Roman"/>
                <w:color w:val="000000"/>
                <w:sz w:val="24"/>
                <w:szCs w:val="24"/>
              </w:rPr>
              <w:t xml:space="preserve">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41">
              <w:proofErr w:type="gramStart"/>
              <w:r w:rsidR="00D3556C" w:rsidRPr="00ED5987">
                <w:rPr>
                  <w:rFonts w:ascii="Times New Roman" w:hAnsi="Times New Roman" w:cs="Times New Roman"/>
                  <w:color w:val="0000FF"/>
                  <w:sz w:val="24"/>
                  <w:szCs w:val="24"/>
                  <w:u w:val="single"/>
                </w:rPr>
                <w:t>https://m.edsoo.ru/7f4110fe</w:t>
              </w:r>
            </w:hyperlink>
            <w:r w:rsidR="00D3556C" w:rsidRPr="00ED5987">
              <w:rPr>
                <w:rFonts w:ascii="Times New Roman" w:hAnsi="Times New Roman" w:cs="Times New Roman"/>
                <w:color w:val="000000"/>
                <w:sz w:val="24"/>
                <w:szCs w:val="24"/>
              </w:rPr>
              <w:t>]]</w:t>
            </w:r>
            <w:proofErr w:type="gramEnd"/>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w:t>
            </w:r>
            <w:r w:rsidR="00D25BF5" w:rsidRPr="00ED5987">
              <w:rPr>
                <w:rFonts w:ascii="Times New Roman" w:hAnsi="Times New Roman" w:cs="Times New Roman"/>
                <w:color w:val="000000"/>
                <w:sz w:val="24"/>
                <w:szCs w:val="24"/>
              </w:rPr>
              <w:t>4</w:t>
            </w:r>
          </w:p>
        </w:tc>
        <w:tc>
          <w:tcPr>
            <w:tcW w:w="0" w:type="auto"/>
            <w:gridSpan w:val="3"/>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rsidTr="00F87023">
        <w:trPr>
          <w:trHeight w:val="385"/>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42">
              <w:proofErr w:type="gramStart"/>
              <w:r w:rsidR="00D3556C" w:rsidRPr="00ED5987">
                <w:rPr>
                  <w:rFonts w:ascii="Times New Roman" w:hAnsi="Times New Roman" w:cs="Times New Roman"/>
                  <w:color w:val="0000FF"/>
                  <w:sz w:val="24"/>
                  <w:szCs w:val="24"/>
                  <w:u w:val="single"/>
                </w:rPr>
                <w:t>https://m.edsoo.ru/7f4110fe</w:t>
              </w:r>
            </w:hyperlink>
            <w:r w:rsidR="00D3556C" w:rsidRPr="00ED5987">
              <w:rPr>
                <w:rFonts w:ascii="Times New Roman" w:hAnsi="Times New Roman" w:cs="Times New Roman"/>
                <w:color w:val="000000"/>
                <w:sz w:val="24"/>
                <w:szCs w:val="24"/>
              </w:rPr>
              <w:t>]]</w:t>
            </w:r>
            <w:proofErr w:type="gramEnd"/>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w:t>
            </w:r>
            <w:r w:rsidR="00F87023" w:rsidRPr="00ED5987">
              <w:rPr>
                <w:rFonts w:ascii="Times New Roman" w:hAnsi="Times New Roman" w:cs="Times New Roman"/>
                <w:color w:val="000000"/>
                <w:sz w:val="24"/>
                <w:szCs w:val="24"/>
              </w:rPr>
              <w:t>8</w:t>
            </w:r>
          </w:p>
        </w:tc>
        <w:tc>
          <w:tcPr>
            <w:tcW w:w="1738" w:type="dxa"/>
            <w:tcMar>
              <w:top w:w="50" w:type="dxa"/>
              <w:left w:w="100" w:type="dxa"/>
            </w:tcMar>
            <w:vAlign w:val="center"/>
          </w:tcPr>
          <w:p w:rsidR="00111FAF" w:rsidRPr="00ED5987" w:rsidRDefault="00F87023"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8</w:t>
            </w:r>
            <w:r w:rsidR="00D3556C" w:rsidRPr="00ED5987">
              <w:rPr>
                <w:rFonts w:ascii="Times New Roman" w:hAnsi="Times New Roman" w:cs="Times New Roman"/>
                <w:color w:val="000000"/>
                <w:sz w:val="24"/>
                <w:szCs w:val="24"/>
              </w:rPr>
              <w:t xml:space="preserve"> </w:t>
            </w: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43">
              <w:proofErr w:type="gramStart"/>
              <w:r w:rsidR="00D3556C" w:rsidRPr="00ED5987">
                <w:rPr>
                  <w:rFonts w:ascii="Times New Roman" w:hAnsi="Times New Roman" w:cs="Times New Roman"/>
                  <w:color w:val="0000FF"/>
                  <w:sz w:val="24"/>
                  <w:szCs w:val="24"/>
                  <w:u w:val="single"/>
                </w:rPr>
                <w:t>https://m.edsoo.ru/7f4110fe</w:t>
              </w:r>
            </w:hyperlink>
            <w:r w:rsidR="00D3556C" w:rsidRPr="00ED5987">
              <w:rPr>
                <w:rFonts w:ascii="Times New Roman" w:hAnsi="Times New Roman" w:cs="Times New Roman"/>
                <w:color w:val="000000"/>
                <w:sz w:val="24"/>
                <w:szCs w:val="24"/>
              </w:rPr>
              <w:t>]]</w:t>
            </w:r>
            <w:proofErr w:type="gramEnd"/>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111FAF" w:rsidRPr="00ED5987" w:rsidRDefault="00F87023"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8</w:t>
            </w:r>
            <w:r w:rsidR="00D3556C" w:rsidRPr="00ED5987">
              <w:rPr>
                <w:rFonts w:ascii="Times New Roman" w:hAnsi="Times New Roman" w:cs="Times New Roman"/>
                <w:color w:val="000000"/>
                <w:sz w:val="24"/>
                <w:szCs w:val="24"/>
              </w:rPr>
              <w:t xml:space="preserve"> </w:t>
            </w:r>
          </w:p>
        </w:tc>
        <w:tc>
          <w:tcPr>
            <w:tcW w:w="1823"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bl>
    <w:p w:rsidR="00111FAF" w:rsidRPr="00ED5987" w:rsidRDefault="00111FAF" w:rsidP="00ED5987">
      <w:pPr>
        <w:spacing w:after="0" w:line="240" w:lineRule="auto"/>
        <w:rPr>
          <w:rFonts w:ascii="Times New Roman" w:hAnsi="Times New Roman" w:cs="Times New Roman"/>
          <w:sz w:val="24"/>
          <w:szCs w:val="24"/>
        </w:rPr>
        <w:sectPr w:rsidR="00111FAF" w:rsidRPr="00ED5987">
          <w:pgSz w:w="16383" w:h="11906" w:orient="landscape"/>
          <w:pgMar w:top="1134" w:right="850" w:bottom="1134" w:left="1701" w:header="720" w:footer="720" w:gutter="0"/>
          <w:cols w:space="720"/>
        </w:sectPr>
      </w:pPr>
    </w:p>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986"/>
        <w:gridCol w:w="1560"/>
        <w:gridCol w:w="1737"/>
        <w:gridCol w:w="1821"/>
        <w:gridCol w:w="2888"/>
      </w:tblGrid>
      <w:tr w:rsidR="00111FAF" w:rsidRPr="00ED5987">
        <w:trPr>
          <w:trHeight w:val="144"/>
          <w:tblCellSpacing w:w="20" w:type="nil"/>
        </w:trPr>
        <w:tc>
          <w:tcPr>
            <w:tcW w:w="520"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 </w:t>
            </w:r>
            <w:proofErr w:type="gramStart"/>
            <w:r w:rsidRPr="00ED5987">
              <w:rPr>
                <w:rFonts w:ascii="Times New Roman" w:hAnsi="Times New Roman" w:cs="Times New Roman"/>
                <w:b/>
                <w:color w:val="000000"/>
                <w:sz w:val="24"/>
                <w:szCs w:val="24"/>
              </w:rPr>
              <w:t>п</w:t>
            </w:r>
            <w:proofErr w:type="gramEnd"/>
            <w:r w:rsidRPr="00ED5987">
              <w:rPr>
                <w:rFonts w:ascii="Times New Roman" w:hAnsi="Times New Roman" w:cs="Times New Roman"/>
                <w:b/>
                <w:color w:val="000000"/>
                <w:sz w:val="24"/>
                <w:szCs w:val="24"/>
              </w:rPr>
              <w:t xml:space="preserve">/п </w:t>
            </w:r>
          </w:p>
          <w:p w:rsidR="00111FAF" w:rsidRPr="00ED5987" w:rsidRDefault="00111FAF" w:rsidP="00ED5987">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Наименование разделов и тем программы </w:t>
            </w:r>
          </w:p>
          <w:p w:rsidR="00111FAF" w:rsidRPr="00ED5987" w:rsidRDefault="00111FAF" w:rsidP="00ED5987">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Электронные (цифровые) образовательные ресурсы </w:t>
            </w:r>
          </w:p>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Всего </w:t>
            </w:r>
          </w:p>
          <w:p w:rsidR="00111FAF" w:rsidRPr="00ED5987" w:rsidRDefault="00111FAF" w:rsidP="00ED5987">
            <w:pPr>
              <w:spacing w:after="0" w:line="240" w:lineRule="auto"/>
              <w:rPr>
                <w:rFonts w:ascii="Times New Roman" w:hAnsi="Times New Roman" w:cs="Times New Roman"/>
                <w:sz w:val="24"/>
                <w:szCs w:val="24"/>
              </w:rPr>
            </w:pPr>
          </w:p>
        </w:tc>
        <w:tc>
          <w:tcPr>
            <w:tcW w:w="1738"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Контрольные работы </w:t>
            </w:r>
          </w:p>
          <w:p w:rsidR="00111FAF" w:rsidRPr="00ED5987" w:rsidRDefault="00111FAF" w:rsidP="00ED5987">
            <w:pPr>
              <w:spacing w:after="0" w:line="240" w:lineRule="auto"/>
              <w:rPr>
                <w:rFonts w:ascii="Times New Roman" w:hAnsi="Times New Roman" w:cs="Times New Roman"/>
                <w:sz w:val="24"/>
                <w:szCs w:val="24"/>
              </w:rPr>
            </w:pPr>
          </w:p>
        </w:tc>
        <w:tc>
          <w:tcPr>
            <w:tcW w:w="1823"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 xml:space="preserve">Практические работы </w:t>
            </w:r>
          </w:p>
          <w:p w:rsidR="00111FAF" w:rsidRPr="00ED5987" w:rsidRDefault="00111FAF" w:rsidP="00ED598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6"/>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1.</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Числа и величины</w:t>
            </w:r>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1.1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Числа</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44">
              <w:r w:rsidR="00D3556C" w:rsidRPr="00ED5987">
                <w:rPr>
                  <w:rFonts w:ascii="Times New Roman" w:hAnsi="Times New Roman" w:cs="Times New Roman"/>
                  <w:color w:val="0000FF"/>
                  <w:sz w:val="24"/>
                  <w:szCs w:val="24"/>
                  <w:u w:val="single"/>
                </w:rPr>
                <w:t>https://m.edsoo.ru/7f411f36</w:t>
              </w:r>
            </w:hyperlink>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1.2</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Величины</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45">
              <w:r w:rsidR="00D3556C" w:rsidRPr="00ED5987">
                <w:rPr>
                  <w:rFonts w:ascii="Times New Roman" w:hAnsi="Times New Roman" w:cs="Times New Roman"/>
                  <w:color w:val="0000FF"/>
                  <w:sz w:val="24"/>
                  <w:szCs w:val="24"/>
                  <w:u w:val="single"/>
                </w:rPr>
                <w:t>https://m.edsoo.ru/7f411f36</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6"/>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2.</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Арифметические действия</w:t>
            </w:r>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2.1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46">
              <w:r w:rsidR="00D3556C" w:rsidRPr="00ED5987">
                <w:rPr>
                  <w:rFonts w:ascii="Times New Roman" w:hAnsi="Times New Roman" w:cs="Times New Roman"/>
                  <w:color w:val="0000FF"/>
                  <w:sz w:val="24"/>
                  <w:szCs w:val="24"/>
                  <w:u w:val="single"/>
                </w:rPr>
                <w:t>https://m.edsoo.ru/7f411f36</w:t>
              </w:r>
            </w:hyperlink>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2.2</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47">
              <w:r w:rsidR="00D3556C" w:rsidRPr="00ED5987">
                <w:rPr>
                  <w:rFonts w:ascii="Times New Roman" w:hAnsi="Times New Roman" w:cs="Times New Roman"/>
                  <w:color w:val="0000FF"/>
                  <w:sz w:val="24"/>
                  <w:szCs w:val="24"/>
                  <w:u w:val="single"/>
                </w:rPr>
                <w:t>https://m.edsoo.ru/7f411f36</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6"/>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3.</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Текстовые задачи</w:t>
            </w:r>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3.1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48">
              <w:r w:rsidR="00D3556C" w:rsidRPr="00ED5987">
                <w:rPr>
                  <w:rFonts w:ascii="Times New Roman" w:hAnsi="Times New Roman" w:cs="Times New Roman"/>
                  <w:color w:val="0000FF"/>
                  <w:sz w:val="24"/>
                  <w:szCs w:val="24"/>
                  <w:u w:val="single"/>
                </w:rPr>
                <w:t>https://m.edsoo.ru/7f411f36</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6"/>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4.</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Пространственные отношения и геометрические фигуры</w:t>
            </w:r>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4.1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49">
              <w:r w:rsidR="00D3556C" w:rsidRPr="00ED5987">
                <w:rPr>
                  <w:rFonts w:ascii="Times New Roman" w:hAnsi="Times New Roman" w:cs="Times New Roman"/>
                  <w:color w:val="0000FF"/>
                  <w:sz w:val="24"/>
                  <w:szCs w:val="24"/>
                  <w:u w:val="single"/>
                </w:rPr>
                <w:t>https://m.edsoo.ru/7f411f36</w:t>
              </w:r>
            </w:hyperlink>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4.2</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50">
              <w:r w:rsidR="00D3556C" w:rsidRPr="00ED5987">
                <w:rPr>
                  <w:rFonts w:ascii="Times New Roman" w:hAnsi="Times New Roman" w:cs="Times New Roman"/>
                  <w:color w:val="0000FF"/>
                  <w:sz w:val="24"/>
                  <w:szCs w:val="24"/>
                  <w:u w:val="single"/>
                </w:rPr>
                <w:t>https://m.edsoo.ru/7f411f36</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6"/>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b/>
                <w:color w:val="000000"/>
                <w:sz w:val="24"/>
                <w:szCs w:val="24"/>
              </w:rPr>
              <w:t>Раздел 5.</w:t>
            </w:r>
            <w:r w:rsidRPr="00ED5987">
              <w:rPr>
                <w:rFonts w:ascii="Times New Roman" w:hAnsi="Times New Roman" w:cs="Times New Roman"/>
                <w:color w:val="000000"/>
                <w:sz w:val="24"/>
                <w:szCs w:val="24"/>
              </w:rPr>
              <w:t xml:space="preserve"> </w:t>
            </w:r>
            <w:r w:rsidRPr="00ED5987">
              <w:rPr>
                <w:rFonts w:ascii="Times New Roman" w:hAnsi="Times New Roman" w:cs="Times New Roman"/>
                <w:b/>
                <w:color w:val="000000"/>
                <w:sz w:val="24"/>
                <w:szCs w:val="24"/>
              </w:rPr>
              <w:t>Математическая информация</w:t>
            </w:r>
          </w:p>
        </w:tc>
      </w:tr>
      <w:tr w:rsidR="00111FAF" w:rsidRPr="00ED5987">
        <w:trPr>
          <w:trHeight w:val="144"/>
          <w:tblCellSpacing w:w="20" w:type="nil"/>
        </w:trPr>
        <w:tc>
          <w:tcPr>
            <w:tcW w:w="52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5.1</w:t>
            </w:r>
          </w:p>
        </w:tc>
        <w:tc>
          <w:tcPr>
            <w:tcW w:w="2640" w:type="dxa"/>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w:t>
            </w:r>
            <w:r w:rsidR="00D25BF5" w:rsidRPr="00ED5987">
              <w:rPr>
                <w:rFonts w:ascii="Times New Roman" w:hAnsi="Times New Roman" w:cs="Times New Roman"/>
                <w:color w:val="000000"/>
                <w:sz w:val="24"/>
                <w:szCs w:val="24"/>
              </w:rPr>
              <w:t>4</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51">
              <w:r w:rsidR="00D3556C" w:rsidRPr="00ED5987">
                <w:rPr>
                  <w:rFonts w:ascii="Times New Roman" w:hAnsi="Times New Roman" w:cs="Times New Roman"/>
                  <w:color w:val="0000FF"/>
                  <w:sz w:val="24"/>
                  <w:szCs w:val="24"/>
                  <w:u w:val="single"/>
                </w:rPr>
                <w:t>https://m.edsoo.ru/7f411f36</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w:t>
            </w:r>
            <w:r w:rsidR="00D25BF5" w:rsidRPr="00ED5987">
              <w:rPr>
                <w:rFonts w:ascii="Times New Roman" w:hAnsi="Times New Roman" w:cs="Times New Roman"/>
                <w:color w:val="000000"/>
                <w:sz w:val="24"/>
                <w:szCs w:val="24"/>
              </w:rPr>
              <w:t>4</w:t>
            </w:r>
            <w:r w:rsidRPr="00ED5987">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52">
              <w:r w:rsidR="00D3556C" w:rsidRPr="00ED5987">
                <w:rPr>
                  <w:rFonts w:ascii="Times New Roman" w:hAnsi="Times New Roman" w:cs="Times New Roman"/>
                  <w:color w:val="0000FF"/>
                  <w:sz w:val="24"/>
                  <w:szCs w:val="24"/>
                  <w:u w:val="single"/>
                </w:rPr>
                <w:t>https://m.edsoo.ru/7f411f36</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111FAF" w:rsidRPr="00ED5987" w:rsidRDefault="00D25BF5"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8</w:t>
            </w:r>
            <w:r w:rsidR="00D3556C" w:rsidRPr="00ED5987">
              <w:rPr>
                <w:rFonts w:ascii="Times New Roman" w:hAnsi="Times New Roman" w:cs="Times New Roman"/>
                <w:color w:val="000000"/>
                <w:sz w:val="24"/>
                <w:szCs w:val="24"/>
              </w:rPr>
              <w:t xml:space="preserve"> </w:t>
            </w:r>
          </w:p>
        </w:tc>
        <w:tc>
          <w:tcPr>
            <w:tcW w:w="1738"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w:t>
            </w:r>
            <w:r w:rsidR="00D25BF5" w:rsidRPr="00ED5987">
              <w:rPr>
                <w:rFonts w:ascii="Times New Roman" w:hAnsi="Times New Roman" w:cs="Times New Roman"/>
                <w:color w:val="000000"/>
                <w:sz w:val="24"/>
                <w:szCs w:val="24"/>
              </w:rPr>
              <w:t>8</w:t>
            </w:r>
          </w:p>
        </w:tc>
        <w:tc>
          <w:tcPr>
            <w:tcW w:w="1823" w:type="dxa"/>
            <w:tcMar>
              <w:top w:w="50" w:type="dxa"/>
              <w:left w:w="100" w:type="dxa"/>
            </w:tcMar>
            <w:vAlign w:val="center"/>
          </w:tcPr>
          <w:p w:rsidR="00111FAF" w:rsidRPr="00ED5987" w:rsidRDefault="00111FAF" w:rsidP="00ED5987">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111FAF" w:rsidRPr="00ED5987" w:rsidRDefault="00470E45" w:rsidP="00ED5987">
            <w:pPr>
              <w:spacing w:after="0" w:line="240" w:lineRule="auto"/>
              <w:rPr>
                <w:rFonts w:ascii="Times New Roman" w:hAnsi="Times New Roman" w:cs="Times New Roman"/>
                <w:sz w:val="24"/>
                <w:szCs w:val="24"/>
              </w:rPr>
            </w:pPr>
            <w:hyperlink r:id="rId53">
              <w:r w:rsidR="00D3556C" w:rsidRPr="00ED5987">
                <w:rPr>
                  <w:rFonts w:ascii="Times New Roman" w:hAnsi="Times New Roman" w:cs="Times New Roman"/>
                  <w:color w:val="0000FF"/>
                  <w:sz w:val="24"/>
                  <w:szCs w:val="24"/>
                  <w:u w:val="single"/>
                </w:rPr>
                <w:t>https://m.edsoo.ru/7f411f36</w:t>
              </w:r>
            </w:hyperlink>
          </w:p>
        </w:tc>
      </w:tr>
      <w:tr w:rsidR="00111FAF" w:rsidRPr="00ED5987">
        <w:trPr>
          <w:trHeight w:val="144"/>
          <w:tblCellSpacing w:w="20" w:type="nil"/>
        </w:trPr>
        <w:tc>
          <w:tcPr>
            <w:tcW w:w="0" w:type="auto"/>
            <w:gridSpan w:val="2"/>
            <w:tcMar>
              <w:top w:w="50" w:type="dxa"/>
              <w:left w:w="100" w:type="dxa"/>
            </w:tcMar>
            <w:vAlign w:val="center"/>
          </w:tcPr>
          <w:p w:rsidR="00111FAF" w:rsidRPr="00ED5987" w:rsidRDefault="00D3556C" w:rsidP="00ED5987">
            <w:pPr>
              <w:spacing w:after="0" w:line="240" w:lineRule="auto"/>
              <w:rPr>
                <w:rFonts w:ascii="Times New Roman" w:hAnsi="Times New Roman" w:cs="Times New Roman"/>
                <w:sz w:val="24"/>
                <w:szCs w:val="24"/>
              </w:rPr>
            </w:pPr>
            <w:r w:rsidRPr="00ED5987">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111FAF" w:rsidRPr="00ED5987" w:rsidRDefault="00D25BF5"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8</w:t>
            </w:r>
            <w:r w:rsidR="00D3556C" w:rsidRPr="00ED5987">
              <w:rPr>
                <w:rFonts w:ascii="Times New Roman" w:hAnsi="Times New Roman" w:cs="Times New Roman"/>
                <w:color w:val="000000"/>
                <w:sz w:val="24"/>
                <w:szCs w:val="24"/>
              </w:rPr>
              <w:t xml:space="preserve"> </w:t>
            </w:r>
          </w:p>
        </w:tc>
        <w:tc>
          <w:tcPr>
            <w:tcW w:w="1823" w:type="dxa"/>
            <w:tcMar>
              <w:top w:w="50" w:type="dxa"/>
              <w:left w:w="100" w:type="dxa"/>
            </w:tcMar>
            <w:vAlign w:val="center"/>
          </w:tcPr>
          <w:p w:rsidR="00111FAF" w:rsidRPr="00ED5987" w:rsidRDefault="00D3556C" w:rsidP="00ED5987">
            <w:pPr>
              <w:spacing w:after="0" w:line="240" w:lineRule="auto"/>
              <w:jc w:val="center"/>
              <w:rPr>
                <w:rFonts w:ascii="Times New Roman" w:hAnsi="Times New Roman" w:cs="Times New Roman"/>
                <w:sz w:val="24"/>
                <w:szCs w:val="24"/>
              </w:rPr>
            </w:pPr>
            <w:r w:rsidRPr="00ED5987">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111FAF" w:rsidRPr="00ED5987" w:rsidRDefault="00111FAF" w:rsidP="00ED5987">
            <w:pPr>
              <w:spacing w:after="0" w:line="240" w:lineRule="auto"/>
              <w:rPr>
                <w:rFonts w:ascii="Times New Roman" w:hAnsi="Times New Roman" w:cs="Times New Roman"/>
                <w:sz w:val="24"/>
                <w:szCs w:val="24"/>
              </w:rPr>
            </w:pPr>
          </w:p>
        </w:tc>
      </w:tr>
      <w:bookmarkEnd w:id="6"/>
    </w:tbl>
    <w:p w:rsidR="00D3556C" w:rsidRPr="00ED5987" w:rsidRDefault="00D3556C" w:rsidP="00ED5987">
      <w:pPr>
        <w:spacing w:after="0" w:line="240" w:lineRule="auto"/>
        <w:rPr>
          <w:rFonts w:ascii="Times New Roman" w:hAnsi="Times New Roman" w:cs="Times New Roman"/>
          <w:sz w:val="24"/>
          <w:szCs w:val="24"/>
        </w:rPr>
      </w:pPr>
    </w:p>
    <w:sectPr w:rsidR="00D3556C" w:rsidRPr="00ED5987" w:rsidSect="00D25BF5">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45" w:rsidRDefault="00470E45" w:rsidP="00ED5987">
      <w:pPr>
        <w:spacing w:after="0" w:line="240" w:lineRule="auto"/>
      </w:pPr>
      <w:r>
        <w:separator/>
      </w:r>
    </w:p>
  </w:endnote>
  <w:endnote w:type="continuationSeparator" w:id="0">
    <w:p w:rsidR="00470E45" w:rsidRDefault="00470E45" w:rsidP="00ED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105195"/>
      <w:docPartObj>
        <w:docPartGallery w:val="Page Numbers (Bottom of Page)"/>
        <w:docPartUnique/>
      </w:docPartObj>
    </w:sdtPr>
    <w:sdtEndPr/>
    <w:sdtContent>
      <w:p w:rsidR="00ED5987" w:rsidRDefault="00ED5987">
        <w:pPr>
          <w:pStyle w:val="ae"/>
          <w:jc w:val="right"/>
        </w:pPr>
        <w:r>
          <w:fldChar w:fldCharType="begin"/>
        </w:r>
        <w:r>
          <w:instrText>PAGE   \* MERGEFORMAT</w:instrText>
        </w:r>
        <w:r>
          <w:fldChar w:fldCharType="separate"/>
        </w:r>
        <w:r w:rsidR="0002259D">
          <w:rPr>
            <w:noProof/>
          </w:rPr>
          <w:t>21</w:t>
        </w:r>
        <w:r>
          <w:fldChar w:fldCharType="end"/>
        </w:r>
      </w:p>
    </w:sdtContent>
  </w:sdt>
  <w:p w:rsidR="00ED5987" w:rsidRDefault="00ED598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45" w:rsidRDefault="00470E45" w:rsidP="00ED5987">
      <w:pPr>
        <w:spacing w:after="0" w:line="240" w:lineRule="auto"/>
      </w:pPr>
      <w:r>
        <w:separator/>
      </w:r>
    </w:p>
  </w:footnote>
  <w:footnote w:type="continuationSeparator" w:id="0">
    <w:p w:rsidR="00470E45" w:rsidRDefault="00470E45" w:rsidP="00ED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E5367"/>
    <w:multiLevelType w:val="multilevel"/>
    <w:tmpl w:val="DDF228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597C1F"/>
    <w:multiLevelType w:val="multilevel"/>
    <w:tmpl w:val="E4A40B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AF"/>
    <w:rsid w:val="0002259D"/>
    <w:rsid w:val="00111FAF"/>
    <w:rsid w:val="002372EC"/>
    <w:rsid w:val="00467EAD"/>
    <w:rsid w:val="00470E45"/>
    <w:rsid w:val="006737CC"/>
    <w:rsid w:val="00D25BF5"/>
    <w:rsid w:val="00D3556C"/>
    <w:rsid w:val="00E22636"/>
    <w:rsid w:val="00ED5987"/>
    <w:rsid w:val="00F8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D59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D5987"/>
  </w:style>
  <w:style w:type="paragraph" w:styleId="af0">
    <w:name w:val="Balloon Text"/>
    <w:basedOn w:val="a"/>
    <w:link w:val="af1"/>
    <w:uiPriority w:val="99"/>
    <w:semiHidden/>
    <w:unhideWhenUsed/>
    <w:rsid w:val="0002259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22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D59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D5987"/>
  </w:style>
  <w:style w:type="paragraph" w:styleId="af0">
    <w:name w:val="Balloon Text"/>
    <w:basedOn w:val="a"/>
    <w:link w:val="af1"/>
    <w:uiPriority w:val="99"/>
    <w:semiHidden/>
    <w:unhideWhenUsed/>
    <w:rsid w:val="0002259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22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2/" TargetMode="External"/><Relationship Id="rId18" Type="http://schemas.openxmlformats.org/officeDocument/2006/relationships/hyperlink" Target="https://resh.edu.ru/subject/12/" TargetMode="External"/><Relationship Id="rId26" Type="http://schemas.openxmlformats.org/officeDocument/2006/relationships/hyperlink" Target="https://resh.edu.ru/subject/12/" TargetMode="External"/><Relationship Id="rId39" Type="http://schemas.openxmlformats.org/officeDocument/2006/relationships/hyperlink" Target="https://m.edsoo.ru/7f4110fe" TargetMode="External"/><Relationship Id="rId21" Type="http://schemas.openxmlformats.org/officeDocument/2006/relationships/hyperlink" Target="https://resh.edu.ru/subject/12/" TargetMode="External"/><Relationship Id="rId34" Type="http://schemas.openxmlformats.org/officeDocument/2006/relationships/hyperlink" Target="https://m.edsoo.ru/7f4110fe" TargetMode="External"/><Relationship Id="rId42" Type="http://schemas.openxmlformats.org/officeDocument/2006/relationships/hyperlink" Target="https://m.edsoo.ru/7f4110fe" TargetMode="External"/><Relationship Id="rId47" Type="http://schemas.openxmlformats.org/officeDocument/2006/relationships/hyperlink" Target="https://m.edsoo.ru/7f411f36" TargetMode="External"/><Relationship Id="rId50" Type="http://schemas.openxmlformats.org/officeDocument/2006/relationships/hyperlink" Target="https://m.edsoo.ru/7f411f36"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sh.edu.ru/subject/12/" TargetMode="External"/><Relationship Id="rId17" Type="http://schemas.openxmlformats.org/officeDocument/2006/relationships/hyperlink" Target="https://resh.edu.ru/subject/12/" TargetMode="External"/><Relationship Id="rId25" Type="http://schemas.openxmlformats.org/officeDocument/2006/relationships/hyperlink" Target="https://resh.edu.ru/subject/12/"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resh.edu.ru/subject/12/" TargetMode="External"/><Relationship Id="rId20" Type="http://schemas.openxmlformats.org/officeDocument/2006/relationships/hyperlink" Target="https://resh.edu.ru/subject/12/" TargetMode="External"/><Relationship Id="rId29" Type="http://schemas.openxmlformats.org/officeDocument/2006/relationships/hyperlink" Target="https://resh.edu.ru/subject/12/" TargetMode="External"/><Relationship Id="rId41" Type="http://schemas.openxmlformats.org/officeDocument/2006/relationships/hyperlink" Target="https://m.edsoo.ru/7f4110f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subject/12/" TargetMode="External"/><Relationship Id="rId24" Type="http://schemas.openxmlformats.org/officeDocument/2006/relationships/hyperlink" Target="https://resh.edu.ru/subject/12/" TargetMode="External"/><Relationship Id="rId32" Type="http://schemas.openxmlformats.org/officeDocument/2006/relationships/hyperlink" Target="https://resh.edu.ru/subject/12/"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53"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resh.edu.ru/subject/12/" TargetMode="External"/><Relationship Id="rId23" Type="http://schemas.openxmlformats.org/officeDocument/2006/relationships/hyperlink" Target="https://resh.edu.ru/subject/12/" TargetMode="External"/><Relationship Id="rId28" Type="http://schemas.openxmlformats.org/officeDocument/2006/relationships/hyperlink" Target="https://resh.edu.ru/subject/12/"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resh.edu.ru/subject/12/" TargetMode="External"/><Relationship Id="rId19" Type="http://schemas.openxmlformats.org/officeDocument/2006/relationships/hyperlink" Target="https://resh.edu.ru/subject/12/" TargetMode="External"/><Relationship Id="rId31" Type="http://schemas.openxmlformats.org/officeDocument/2006/relationships/hyperlink" Target="https://resh.edu.ru/subject/12/" TargetMode="External"/><Relationship Id="rId44" Type="http://schemas.openxmlformats.org/officeDocument/2006/relationships/hyperlink" Target="https://m.edsoo.ru/7f411f36" TargetMode="External"/><Relationship Id="rId52"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sh.edu.ru/subject/12/" TargetMode="External"/><Relationship Id="rId22" Type="http://schemas.openxmlformats.org/officeDocument/2006/relationships/hyperlink" Target="https://resh.edu.ru/subject/12/" TargetMode="External"/><Relationship Id="rId27" Type="http://schemas.openxmlformats.org/officeDocument/2006/relationships/hyperlink" Target="https://resh.edu.ru/subject/12/" TargetMode="External"/><Relationship Id="rId30" Type="http://schemas.openxmlformats.org/officeDocument/2006/relationships/hyperlink" Target="https://resh.edu.ru/subject/12/" TargetMode="External"/><Relationship Id="rId35" Type="http://schemas.openxmlformats.org/officeDocument/2006/relationships/hyperlink" Target="https://m.edsoo.ru/7f4110fe" TargetMode="External"/><Relationship Id="rId43" Type="http://schemas.openxmlformats.org/officeDocument/2006/relationships/hyperlink" Target="https://m.edsoo.ru/7f4110fe" TargetMode="External"/><Relationship Id="rId48" Type="http://schemas.openxmlformats.org/officeDocument/2006/relationships/hyperlink" Target="https://m.edsoo.ru/7f411f36" TargetMode="External"/><Relationship Id="rId8" Type="http://schemas.openxmlformats.org/officeDocument/2006/relationships/image" Target="media/image1.jpeg"/><Relationship Id="rId51" Type="http://schemas.openxmlformats.org/officeDocument/2006/relationships/hyperlink" Target="https://m.edsoo.ru/7f411f36"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8099</Words>
  <Characters>46168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Назарова</dc:creator>
  <cp:lastModifiedBy>МОУ СОШ № 5</cp:lastModifiedBy>
  <cp:revision>5</cp:revision>
  <dcterms:created xsi:type="dcterms:W3CDTF">2023-09-05T19:45:00Z</dcterms:created>
  <dcterms:modified xsi:type="dcterms:W3CDTF">2023-10-09T10:56:00Z</dcterms:modified>
</cp:coreProperties>
</file>